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515E" w14:textId="431CF8D6" w:rsidR="00916971" w:rsidRDefault="00916971" w:rsidP="00916971">
      <w:r w:rsidRPr="001A53CF">
        <w:rPr>
          <w:noProof/>
          <w:lang w:eastAsia="en-GB"/>
        </w:rPr>
        <w:drawing>
          <wp:anchor distT="0" distB="0" distL="114300" distR="114300" simplePos="0" relativeHeight="251706368" behindDoc="0" locked="0" layoutInCell="1" allowOverlap="1" wp14:anchorId="6B11B39C" wp14:editId="21245DB0">
            <wp:simplePos x="0" y="0"/>
            <wp:positionH relativeFrom="margin">
              <wp:align>center</wp:align>
            </wp:positionH>
            <wp:positionV relativeFrom="paragraph">
              <wp:posOffset>238125</wp:posOffset>
            </wp:positionV>
            <wp:extent cx="5034280" cy="1871980"/>
            <wp:effectExtent l="0" t="0" r="0" b="0"/>
            <wp:wrapSquare wrapText="bothSides"/>
            <wp:docPr id="2" name="Picture 1" descr="cid:39126928-9c5b-44e3-ad03-dc362b8ed6ba@exeter.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9126928-9c5b-44e3-ad03-dc362b8ed6ba@exeter.gov.uk"/>
                    <pic:cNvPicPr>
                      <a:picLocks noChangeAspect="1" noChangeArrowheads="1"/>
                    </pic:cNvPicPr>
                  </pic:nvPicPr>
                  <pic:blipFill>
                    <a:blip r:embed="rId7" r:link="rId8"/>
                    <a:srcRect/>
                    <a:stretch>
                      <a:fillRect/>
                    </a:stretch>
                  </pic:blipFill>
                  <pic:spPr bwMode="auto">
                    <a:xfrm>
                      <a:off x="0" y="0"/>
                      <a:ext cx="5034280" cy="1871980"/>
                    </a:xfrm>
                    <a:prstGeom prst="rect">
                      <a:avLst/>
                    </a:prstGeom>
                    <a:noFill/>
                    <a:ln w="9525">
                      <a:noFill/>
                      <a:miter lim="800000"/>
                      <a:headEnd/>
                      <a:tailEnd/>
                    </a:ln>
                  </pic:spPr>
                </pic:pic>
              </a:graphicData>
            </a:graphic>
          </wp:anchor>
        </w:drawing>
      </w:r>
    </w:p>
    <w:p w14:paraId="430A92D8" w14:textId="77777777" w:rsidR="00EB667E" w:rsidRDefault="00EB667E" w:rsidP="00916971"/>
    <w:p w14:paraId="29918636" w14:textId="77777777" w:rsidR="0051093E" w:rsidRDefault="0051093E" w:rsidP="00916971"/>
    <w:p w14:paraId="1903D073" w14:textId="77777777" w:rsidR="0051093E" w:rsidRDefault="0051093E" w:rsidP="00916971"/>
    <w:p w14:paraId="57207AA8" w14:textId="77777777" w:rsidR="00916971" w:rsidRDefault="00916971" w:rsidP="00916971"/>
    <w:p w14:paraId="140E7472" w14:textId="77777777" w:rsidR="00916971" w:rsidRDefault="00916971" w:rsidP="00916971"/>
    <w:p w14:paraId="09960518" w14:textId="77777777" w:rsidR="00916971" w:rsidRDefault="00916971" w:rsidP="00916971"/>
    <w:p w14:paraId="5B4E2EBA" w14:textId="77777777" w:rsidR="00916971" w:rsidRDefault="00916971" w:rsidP="00916971"/>
    <w:p w14:paraId="61637A92" w14:textId="77777777" w:rsidR="00916971" w:rsidRDefault="00916971" w:rsidP="00916971"/>
    <w:p w14:paraId="40622D8C" w14:textId="77777777" w:rsidR="00916971" w:rsidRDefault="00916971" w:rsidP="00916971"/>
    <w:p w14:paraId="117A2D07" w14:textId="77777777" w:rsidR="00916971" w:rsidRDefault="00916971" w:rsidP="00916971"/>
    <w:p w14:paraId="171E1EDE" w14:textId="77777777" w:rsidR="00916971" w:rsidRDefault="00916971" w:rsidP="00916971"/>
    <w:p w14:paraId="7992DC66" w14:textId="77777777" w:rsidR="00916971" w:rsidRPr="001A53CF" w:rsidRDefault="00916971" w:rsidP="00916971">
      <w:pPr>
        <w:spacing w:before="240"/>
        <w:jc w:val="center"/>
        <w:outlineLvl w:val="0"/>
        <w:rPr>
          <w:b/>
          <w:bCs/>
          <w:sz w:val="56"/>
          <w:szCs w:val="56"/>
        </w:rPr>
      </w:pPr>
      <w:r w:rsidRPr="001A53CF">
        <w:rPr>
          <w:b/>
          <w:bCs/>
          <w:sz w:val="56"/>
          <w:szCs w:val="56"/>
        </w:rPr>
        <w:t>ALLOTMENT GARDENS</w:t>
      </w:r>
    </w:p>
    <w:p w14:paraId="121E2646" w14:textId="77777777" w:rsidR="00916971" w:rsidRDefault="00916971" w:rsidP="00916971">
      <w:pPr>
        <w:spacing w:before="240"/>
        <w:jc w:val="center"/>
        <w:outlineLvl w:val="0"/>
        <w:rPr>
          <w:b/>
          <w:sz w:val="56"/>
          <w:szCs w:val="56"/>
        </w:rPr>
      </w:pPr>
      <w:bookmarkStart w:id="0" w:name="_Toc358282254"/>
      <w:bookmarkStart w:id="1" w:name="_Toc358282367"/>
      <w:bookmarkStart w:id="2" w:name="_Toc358282632"/>
      <w:bookmarkStart w:id="3" w:name="_Toc358294183"/>
      <w:r w:rsidRPr="001A53CF">
        <w:rPr>
          <w:b/>
          <w:sz w:val="56"/>
          <w:szCs w:val="56"/>
        </w:rPr>
        <w:t xml:space="preserve">RULES &amp; CONDITIONS: </w:t>
      </w:r>
      <w:r w:rsidRPr="008869C5">
        <w:rPr>
          <w:b/>
          <w:sz w:val="56"/>
          <w:szCs w:val="56"/>
        </w:rPr>
        <w:t>20</w:t>
      </w:r>
      <w:bookmarkEnd w:id="0"/>
      <w:bookmarkEnd w:id="1"/>
      <w:bookmarkEnd w:id="2"/>
      <w:bookmarkEnd w:id="3"/>
      <w:r w:rsidRPr="008869C5">
        <w:rPr>
          <w:b/>
          <w:sz w:val="56"/>
          <w:szCs w:val="56"/>
        </w:rPr>
        <w:t>26</w:t>
      </w:r>
    </w:p>
    <w:p w14:paraId="29AF1097" w14:textId="77777777" w:rsidR="00916971" w:rsidRDefault="00916971" w:rsidP="00916971">
      <w:pPr>
        <w:spacing w:before="240"/>
        <w:jc w:val="center"/>
        <w:outlineLvl w:val="0"/>
        <w:rPr>
          <w:b/>
          <w:sz w:val="56"/>
          <w:szCs w:val="56"/>
        </w:rPr>
      </w:pPr>
    </w:p>
    <w:p w14:paraId="3C1C3D6F" w14:textId="77777777" w:rsidR="00916971" w:rsidRDefault="00916971" w:rsidP="00916971">
      <w:pPr>
        <w:spacing w:before="240"/>
        <w:jc w:val="center"/>
        <w:outlineLvl w:val="0"/>
        <w:rPr>
          <w:b/>
          <w:sz w:val="56"/>
          <w:szCs w:val="56"/>
        </w:rPr>
      </w:pPr>
    </w:p>
    <w:p w14:paraId="226D973B" w14:textId="77777777" w:rsidR="00916971" w:rsidRDefault="00916971" w:rsidP="00916971">
      <w:pPr>
        <w:spacing w:before="240"/>
        <w:jc w:val="center"/>
        <w:outlineLvl w:val="0"/>
        <w:rPr>
          <w:b/>
          <w:sz w:val="56"/>
          <w:szCs w:val="56"/>
        </w:rPr>
      </w:pPr>
    </w:p>
    <w:p w14:paraId="614F65FC" w14:textId="77777777" w:rsidR="00916971" w:rsidRDefault="00916971" w:rsidP="00916971">
      <w:pPr>
        <w:spacing w:before="240"/>
        <w:jc w:val="center"/>
        <w:outlineLvl w:val="0"/>
        <w:rPr>
          <w:b/>
          <w:sz w:val="56"/>
          <w:szCs w:val="56"/>
        </w:rPr>
      </w:pPr>
    </w:p>
    <w:p w14:paraId="3CB5B633" w14:textId="77777777" w:rsidR="00EB667E" w:rsidRDefault="00EB667E" w:rsidP="00916971">
      <w:pPr>
        <w:jc w:val="both"/>
        <w:rPr>
          <w:b/>
          <w:sz w:val="36"/>
          <w:szCs w:val="36"/>
        </w:rPr>
      </w:pPr>
    </w:p>
    <w:p w14:paraId="5CDFF98B" w14:textId="77777777" w:rsidR="008A72B5" w:rsidRDefault="008A72B5" w:rsidP="00916971">
      <w:pPr>
        <w:jc w:val="both"/>
        <w:rPr>
          <w:b/>
          <w:sz w:val="36"/>
          <w:szCs w:val="36"/>
        </w:rPr>
      </w:pPr>
    </w:p>
    <w:p w14:paraId="32AF915B" w14:textId="5A2BC98D" w:rsidR="00916971" w:rsidRPr="001A53CF" w:rsidRDefault="00916971" w:rsidP="00916971">
      <w:pPr>
        <w:jc w:val="both"/>
        <w:rPr>
          <w:b/>
          <w:sz w:val="36"/>
          <w:szCs w:val="36"/>
        </w:rPr>
      </w:pPr>
      <w:r w:rsidRPr="001A53CF">
        <w:rPr>
          <w:b/>
          <w:sz w:val="36"/>
          <w:szCs w:val="36"/>
        </w:rPr>
        <w:lastRenderedPageBreak/>
        <w:t>Introduction</w:t>
      </w:r>
    </w:p>
    <w:p w14:paraId="1468184B" w14:textId="741C3D47" w:rsidR="00916971" w:rsidRPr="001A53CF" w:rsidRDefault="00916971" w:rsidP="00916971">
      <w:pPr>
        <w:pStyle w:val="ListParagraph"/>
        <w:numPr>
          <w:ilvl w:val="0"/>
          <w:numId w:val="3"/>
        </w:numPr>
        <w:spacing w:after="200" w:line="252" w:lineRule="auto"/>
        <w:jc w:val="both"/>
      </w:pPr>
      <w:r w:rsidRPr="001A53CF">
        <w:t xml:space="preserve">The City Council has the power to make rules </w:t>
      </w:r>
      <w:r w:rsidR="004C53F5" w:rsidRPr="001A53CF">
        <w:t>to</w:t>
      </w:r>
      <w:r w:rsidRPr="001A53CF">
        <w:t xml:space="preserve"> regulate and manage the letting and use of </w:t>
      </w:r>
      <w:r>
        <w:t>i</w:t>
      </w:r>
      <w:r w:rsidRPr="001A53CF">
        <w:t>ndividual allotments on its allotment sites.</w:t>
      </w:r>
    </w:p>
    <w:p w14:paraId="7878AC9D" w14:textId="77777777" w:rsidR="00916971" w:rsidRPr="001A53CF" w:rsidRDefault="00916971" w:rsidP="00916971">
      <w:pPr>
        <w:pStyle w:val="ListParagraph"/>
        <w:numPr>
          <w:ilvl w:val="0"/>
          <w:numId w:val="3"/>
        </w:numPr>
        <w:spacing w:after="200" w:line="252" w:lineRule="auto"/>
        <w:jc w:val="both"/>
        <w:rPr>
          <w:bCs/>
        </w:rPr>
      </w:pPr>
      <w:r w:rsidRPr="001A53CF">
        <w:rPr>
          <w:bCs/>
        </w:rPr>
        <w:t>The Tenant is bound by the City Council’s Rules and Conditions and by any relevant legislation being in effect</w:t>
      </w:r>
      <w:r w:rsidRPr="00BA13D1">
        <w:rPr>
          <w:bCs/>
        </w:rPr>
        <w:t xml:space="preserve"> </w:t>
      </w:r>
      <w:r w:rsidRPr="001A53CF">
        <w:rPr>
          <w:bCs/>
        </w:rPr>
        <w:t>at the time.</w:t>
      </w:r>
    </w:p>
    <w:p w14:paraId="48830C27" w14:textId="77777777" w:rsidR="00916971" w:rsidRPr="001A53CF" w:rsidRDefault="00916971" w:rsidP="00916971">
      <w:pPr>
        <w:pStyle w:val="ListParagraph"/>
        <w:numPr>
          <w:ilvl w:val="0"/>
          <w:numId w:val="3"/>
        </w:numPr>
        <w:spacing w:after="200" w:line="252" w:lineRule="auto"/>
        <w:jc w:val="both"/>
      </w:pPr>
      <w:r w:rsidRPr="001A53CF">
        <w:t>Changes to these rules apply to all Council Allotment tenancies and the revised Rules replace those previously in force.</w:t>
      </w:r>
    </w:p>
    <w:p w14:paraId="66761D97" w14:textId="77777777" w:rsidR="00916971" w:rsidRPr="001A53CF" w:rsidRDefault="00916971" w:rsidP="00916971">
      <w:pPr>
        <w:pStyle w:val="ListParagraph"/>
        <w:numPr>
          <w:ilvl w:val="0"/>
          <w:numId w:val="3"/>
        </w:numPr>
        <w:spacing w:after="200" w:line="252" w:lineRule="auto"/>
        <w:jc w:val="both"/>
      </w:pPr>
      <w:r w:rsidRPr="001A53CF">
        <w:t xml:space="preserve">These Rules apply in general to all the Council's allotment sites. Any specific variations will be notified to the Tenant to whom it applies. </w:t>
      </w:r>
    </w:p>
    <w:p w14:paraId="5C5A197F" w14:textId="77777777" w:rsidR="00916971" w:rsidRPr="001A53CF" w:rsidRDefault="00916971" w:rsidP="00916971">
      <w:pPr>
        <w:pStyle w:val="ListParagraph"/>
        <w:numPr>
          <w:ilvl w:val="0"/>
          <w:numId w:val="3"/>
        </w:numPr>
        <w:spacing w:after="200" w:line="252" w:lineRule="auto"/>
        <w:jc w:val="both"/>
      </w:pPr>
      <w:r w:rsidRPr="001A53CF">
        <w:t>These Rules may be amended from time to time and a copy of these will be made available as defined under ‘Notification.’</w:t>
      </w:r>
    </w:p>
    <w:p w14:paraId="07910FB5" w14:textId="77777777" w:rsidR="00916971" w:rsidRPr="001A53CF" w:rsidRDefault="00916971" w:rsidP="00916971">
      <w:pPr>
        <w:pStyle w:val="ListParagraph"/>
        <w:numPr>
          <w:ilvl w:val="0"/>
          <w:numId w:val="3"/>
        </w:numPr>
        <w:spacing w:after="200" w:line="252" w:lineRule="auto"/>
        <w:jc w:val="both"/>
      </w:pPr>
      <w:r w:rsidRPr="001A53CF">
        <w:t>Failure to comply with the Rules or conditions of tenancy will result in action being taken to terminate the tenancy.</w:t>
      </w:r>
    </w:p>
    <w:p w14:paraId="63143BD0" w14:textId="77777777" w:rsidR="00916971" w:rsidRPr="001A53CF" w:rsidRDefault="00916971" w:rsidP="00916971">
      <w:pPr>
        <w:pStyle w:val="ListParagraph"/>
        <w:numPr>
          <w:ilvl w:val="0"/>
          <w:numId w:val="3"/>
        </w:numPr>
        <w:spacing w:after="200" w:line="252" w:lineRule="auto"/>
        <w:jc w:val="both"/>
      </w:pPr>
      <w:r w:rsidRPr="001A53CF">
        <w:rPr>
          <w:bCs/>
        </w:rPr>
        <w:t xml:space="preserve">The Council accepts no responsibility </w:t>
      </w:r>
      <w:r w:rsidRPr="001A53CF">
        <w:t xml:space="preserve">for loss by accident, fire, theft, or damage on any Allotment. Tenants are advised not to store any items of value on the allotment. </w:t>
      </w:r>
    </w:p>
    <w:p w14:paraId="1A478916" w14:textId="77777777" w:rsidR="00916971" w:rsidRPr="001A53CF" w:rsidRDefault="00916971" w:rsidP="00916971">
      <w:pPr>
        <w:pStyle w:val="ListParagraph"/>
        <w:numPr>
          <w:ilvl w:val="0"/>
          <w:numId w:val="3"/>
        </w:numPr>
        <w:spacing w:after="200" w:line="252" w:lineRule="auto"/>
        <w:jc w:val="both"/>
        <w:rPr>
          <w:bCs/>
        </w:rPr>
      </w:pPr>
      <w:r w:rsidRPr="001A53CF">
        <w:rPr>
          <w:bCs/>
        </w:rPr>
        <w:t>Any costs incurred by the Council in undertaking works in default of a Notice or clearing away any material at the termination of the tenancy will be recharged to the Tenant.</w:t>
      </w:r>
    </w:p>
    <w:p w14:paraId="4562C165" w14:textId="77777777" w:rsidR="00916971" w:rsidRDefault="00916971" w:rsidP="00916971">
      <w:pPr>
        <w:pStyle w:val="ListParagraph"/>
        <w:numPr>
          <w:ilvl w:val="0"/>
          <w:numId w:val="3"/>
        </w:numPr>
        <w:spacing w:after="200" w:line="252" w:lineRule="auto"/>
        <w:jc w:val="both"/>
        <w:rPr>
          <w:bCs/>
        </w:rPr>
      </w:pPr>
      <w:r w:rsidRPr="001A53CF">
        <w:rPr>
          <w:bCs/>
        </w:rPr>
        <w:t>At the commencement of the tenancy the Tenant shall assume responsibility for all items on the Allotment.</w:t>
      </w:r>
    </w:p>
    <w:p w14:paraId="78A22691" w14:textId="77777777" w:rsidR="00916971" w:rsidRPr="00896ED5" w:rsidRDefault="00916971" w:rsidP="00916971">
      <w:pPr>
        <w:pStyle w:val="ListParagraph"/>
        <w:numPr>
          <w:ilvl w:val="0"/>
          <w:numId w:val="3"/>
        </w:numPr>
        <w:spacing w:after="200" w:line="252" w:lineRule="auto"/>
        <w:jc w:val="both"/>
        <w:rPr>
          <w:bCs/>
          <w:color w:val="000000" w:themeColor="text1"/>
          <w:highlight w:val="yellow"/>
        </w:rPr>
      </w:pPr>
      <w:r w:rsidRPr="00896ED5">
        <w:rPr>
          <w:bCs/>
          <w:color w:val="000000" w:themeColor="text1"/>
          <w:highlight w:val="yellow"/>
        </w:rPr>
        <w:t xml:space="preserve">The Council accepts no responsibility </w:t>
      </w:r>
      <w:r w:rsidRPr="00896ED5">
        <w:rPr>
          <w:color w:val="000000" w:themeColor="text1"/>
          <w:highlight w:val="yellow"/>
        </w:rPr>
        <w:t>for any existing items within a plot when taken on as a new tenancy.</w:t>
      </w:r>
    </w:p>
    <w:p w14:paraId="7FAE7192" w14:textId="77777777" w:rsidR="00916971" w:rsidRPr="00374EE6" w:rsidRDefault="00916971" w:rsidP="00916971">
      <w:pPr>
        <w:jc w:val="both"/>
        <w:rPr>
          <w:b/>
          <w:sz w:val="36"/>
          <w:szCs w:val="36"/>
        </w:rPr>
      </w:pPr>
      <w:r w:rsidRPr="00374EE6">
        <w:rPr>
          <w:b/>
        </w:rPr>
        <w:t>The Council reserves the right to alter, amend or suspend these rules in relation to a specific Tenancy.</w:t>
      </w:r>
    </w:p>
    <w:p w14:paraId="18956106" w14:textId="77777777" w:rsidR="009F63E8" w:rsidRDefault="009F63E8" w:rsidP="00916971">
      <w:pPr>
        <w:spacing w:after="0" w:line="240" w:lineRule="auto"/>
        <w:jc w:val="both"/>
        <w:rPr>
          <w:b/>
          <w:sz w:val="36"/>
          <w:szCs w:val="36"/>
        </w:rPr>
      </w:pPr>
    </w:p>
    <w:p w14:paraId="6247F9A1" w14:textId="15166E62" w:rsidR="00916971" w:rsidRDefault="00916971" w:rsidP="00916971">
      <w:pPr>
        <w:spacing w:after="0" w:line="240" w:lineRule="auto"/>
        <w:jc w:val="both"/>
        <w:rPr>
          <w:b/>
          <w:sz w:val="36"/>
          <w:szCs w:val="36"/>
        </w:rPr>
      </w:pPr>
      <w:r>
        <w:rPr>
          <w:b/>
          <w:sz w:val="36"/>
          <w:szCs w:val="36"/>
        </w:rPr>
        <w:t>Terms and Conditions</w:t>
      </w:r>
    </w:p>
    <w:p w14:paraId="7E407E9C" w14:textId="77777777" w:rsidR="00916971" w:rsidRDefault="00916971" w:rsidP="00916971">
      <w:pPr>
        <w:spacing w:after="0" w:line="240" w:lineRule="auto"/>
        <w:jc w:val="both"/>
        <w:rPr>
          <w:b/>
          <w:sz w:val="36"/>
          <w:szCs w:val="36"/>
        </w:rPr>
      </w:pPr>
    </w:p>
    <w:tbl>
      <w:tblPr>
        <w:tblW w:w="0" w:type="auto"/>
        <w:tblInd w:w="-426" w:type="dxa"/>
        <w:tblLayout w:type="fixed"/>
        <w:tblLook w:val="04A0" w:firstRow="1" w:lastRow="0" w:firstColumn="1" w:lastColumn="0" w:noHBand="0" w:noVBand="1"/>
      </w:tblPr>
      <w:tblGrid>
        <w:gridCol w:w="426"/>
        <w:gridCol w:w="8405"/>
      </w:tblGrid>
      <w:tr w:rsidR="00916971" w:rsidRPr="001A53CF" w14:paraId="4AE9B10B" w14:textId="77777777" w:rsidTr="00EB667E">
        <w:tc>
          <w:tcPr>
            <w:tcW w:w="426" w:type="dxa"/>
          </w:tcPr>
          <w:p w14:paraId="4E349B01" w14:textId="77777777" w:rsidR="00916971" w:rsidRDefault="00916971" w:rsidP="004F0342">
            <w:pPr>
              <w:spacing w:after="0" w:line="240" w:lineRule="auto"/>
              <w:jc w:val="both"/>
            </w:pPr>
          </w:p>
          <w:p w14:paraId="2D4FD1BE" w14:textId="77777777" w:rsidR="00EB667E" w:rsidRDefault="00EB667E" w:rsidP="004F0342">
            <w:pPr>
              <w:spacing w:after="0" w:line="240" w:lineRule="auto"/>
              <w:jc w:val="both"/>
            </w:pPr>
          </w:p>
          <w:p w14:paraId="0B4620CF" w14:textId="77777777" w:rsidR="00EB667E" w:rsidRPr="001A53CF" w:rsidRDefault="00EB667E" w:rsidP="004F0342">
            <w:pPr>
              <w:spacing w:after="0" w:line="240" w:lineRule="auto"/>
              <w:jc w:val="both"/>
            </w:pPr>
          </w:p>
        </w:tc>
        <w:tc>
          <w:tcPr>
            <w:tcW w:w="8405" w:type="dxa"/>
            <w:vAlign w:val="center"/>
          </w:tcPr>
          <w:p w14:paraId="1C655BAD" w14:textId="77777777" w:rsidR="00916971" w:rsidRPr="00AF443E" w:rsidRDefault="00916971" w:rsidP="00916971">
            <w:pPr>
              <w:pStyle w:val="ListParagraph"/>
              <w:numPr>
                <w:ilvl w:val="0"/>
                <w:numId w:val="1"/>
              </w:numPr>
              <w:spacing w:line="259" w:lineRule="auto"/>
              <w:ind w:left="603" w:hanging="720"/>
              <w:jc w:val="both"/>
              <w:rPr>
                <w:color w:val="A8AAAD"/>
              </w:rPr>
            </w:pPr>
            <w:bookmarkStart w:id="4" w:name="_Toc358282260"/>
            <w:bookmarkStart w:id="5" w:name="_Toc358282373"/>
            <w:bookmarkStart w:id="6" w:name="_Toc358282639"/>
            <w:bookmarkStart w:id="7" w:name="_Toc358294190"/>
            <w:r w:rsidRPr="00AF443E">
              <w:rPr>
                <w:b/>
                <w:bCs/>
              </w:rPr>
              <w:t>Allotment Use and Storage</w:t>
            </w:r>
            <w:bookmarkEnd w:id="4"/>
            <w:bookmarkEnd w:id="5"/>
            <w:bookmarkEnd w:id="6"/>
            <w:bookmarkEnd w:id="7"/>
            <w:r>
              <w:rPr>
                <w:b/>
                <w:bCs/>
              </w:rPr>
              <w:t xml:space="preserve"> </w:t>
            </w:r>
          </w:p>
          <w:p w14:paraId="777AB158" w14:textId="77777777" w:rsidR="00916971" w:rsidRPr="001A53CF" w:rsidRDefault="00916971" w:rsidP="004F0342">
            <w:pPr>
              <w:numPr>
                <w:ilvl w:val="0"/>
                <w:numId w:val="4"/>
              </w:numPr>
              <w:spacing w:after="0" w:line="240" w:lineRule="auto"/>
              <w:jc w:val="both"/>
            </w:pPr>
            <w:r w:rsidRPr="001A53CF">
              <w:t xml:space="preserve">Tenants must use their Allotment and any structures on it for their own personal use and must not carry out any business thereon or sell produce from it.  </w:t>
            </w:r>
          </w:p>
          <w:p w14:paraId="38F27155" w14:textId="77777777" w:rsidR="00916971" w:rsidRPr="001A53CF" w:rsidRDefault="00916971" w:rsidP="004F0342">
            <w:pPr>
              <w:numPr>
                <w:ilvl w:val="0"/>
                <w:numId w:val="4"/>
              </w:numPr>
              <w:spacing w:after="0" w:line="240" w:lineRule="auto"/>
              <w:jc w:val="both"/>
            </w:pPr>
            <w:r w:rsidRPr="001A53CF">
              <w:t>The Tenant may use the Allotment only for those horticulture purposes that the Council deems appropriate.</w:t>
            </w:r>
          </w:p>
          <w:p w14:paraId="47F2A72A" w14:textId="77777777" w:rsidR="00916971" w:rsidRPr="001A53CF" w:rsidRDefault="00916971" w:rsidP="004F0342">
            <w:pPr>
              <w:numPr>
                <w:ilvl w:val="0"/>
                <w:numId w:val="4"/>
              </w:numPr>
              <w:spacing w:after="0" w:line="240" w:lineRule="auto"/>
              <w:jc w:val="both"/>
            </w:pPr>
            <w:r w:rsidRPr="001A53CF">
              <w:t xml:space="preserve">Only materials for use on the Allotment may be stored there, such as beanpoles, cloches, pots, and netting for seasonal use. </w:t>
            </w:r>
          </w:p>
          <w:p w14:paraId="4303D591" w14:textId="77777777" w:rsidR="00916971" w:rsidRPr="001A53CF" w:rsidRDefault="00916971" w:rsidP="004F0342">
            <w:pPr>
              <w:numPr>
                <w:ilvl w:val="0"/>
                <w:numId w:val="4"/>
              </w:numPr>
              <w:spacing w:after="0" w:line="240" w:lineRule="auto"/>
              <w:jc w:val="both"/>
            </w:pPr>
            <w:r w:rsidRPr="001A53CF">
              <w:t>Storage of other items is not permitted.</w:t>
            </w:r>
          </w:p>
          <w:p w14:paraId="0524F751" w14:textId="77777777" w:rsidR="00916971" w:rsidRPr="008E27AE" w:rsidRDefault="00916971" w:rsidP="004F0342">
            <w:pPr>
              <w:pStyle w:val="ListParagraph"/>
              <w:numPr>
                <w:ilvl w:val="0"/>
                <w:numId w:val="4"/>
              </w:numPr>
              <w:spacing w:after="0" w:line="240" w:lineRule="auto"/>
              <w:jc w:val="both"/>
              <w:outlineLvl w:val="0"/>
            </w:pPr>
            <w:r w:rsidRPr="008E27AE">
              <w:t>The use or storage of asbestos or similar hazardous materials in not permitted on the site.</w:t>
            </w:r>
          </w:p>
          <w:p w14:paraId="76309785" w14:textId="77777777" w:rsidR="00916971" w:rsidRDefault="00916971" w:rsidP="004F0342">
            <w:pPr>
              <w:pStyle w:val="ListParagraph"/>
              <w:numPr>
                <w:ilvl w:val="0"/>
                <w:numId w:val="4"/>
              </w:numPr>
              <w:spacing w:after="0" w:line="240" w:lineRule="auto"/>
              <w:jc w:val="both"/>
              <w:outlineLvl w:val="0"/>
            </w:pPr>
            <w:r w:rsidRPr="008E27AE">
              <w:t>Allotments must be kept in a clean and tidy manner with no waste evident and structures utilised either for storage of tools and materials or for cultivation purposes.</w:t>
            </w:r>
          </w:p>
          <w:p w14:paraId="6D5BDA49" w14:textId="70F81CDB" w:rsidR="000B7E4A" w:rsidRPr="00E86AE2" w:rsidRDefault="00AB1F6B" w:rsidP="00E81ECF">
            <w:pPr>
              <w:pStyle w:val="ListParagraph"/>
              <w:numPr>
                <w:ilvl w:val="0"/>
                <w:numId w:val="4"/>
              </w:numPr>
              <w:spacing w:after="0" w:line="240" w:lineRule="auto"/>
              <w:jc w:val="both"/>
              <w:outlineLvl w:val="0"/>
              <w:rPr>
                <w:highlight w:val="yellow"/>
              </w:rPr>
            </w:pPr>
            <w:r w:rsidRPr="00E86AE2">
              <w:rPr>
                <w:highlight w:val="yellow"/>
              </w:rPr>
              <w:lastRenderedPageBreak/>
              <w:t xml:space="preserve">Over the next 6 months there will be a gradual phase out </w:t>
            </w:r>
            <w:r w:rsidR="005B597E" w:rsidRPr="00E86AE2">
              <w:rPr>
                <w:highlight w:val="yellow"/>
              </w:rPr>
              <w:t>of the use of chemicals</w:t>
            </w:r>
            <w:r w:rsidR="000F6E84">
              <w:rPr>
                <w:highlight w:val="yellow"/>
              </w:rPr>
              <w:t xml:space="preserve"> on all allotment plots </w:t>
            </w:r>
            <w:r w:rsidR="005B597E" w:rsidRPr="00E86AE2">
              <w:rPr>
                <w:highlight w:val="yellow"/>
              </w:rPr>
              <w:t>(pesticides / herbicides,</w:t>
            </w:r>
            <w:r w:rsidR="00CF7CC1">
              <w:rPr>
                <w:highlight w:val="yellow"/>
              </w:rPr>
              <w:t xml:space="preserve"> </w:t>
            </w:r>
            <w:r w:rsidR="0023737B">
              <w:rPr>
                <w:highlight w:val="yellow"/>
              </w:rPr>
              <w:t>e.g.</w:t>
            </w:r>
            <w:r w:rsidR="004E7187">
              <w:rPr>
                <w:highlight w:val="yellow"/>
              </w:rPr>
              <w:t xml:space="preserve"> glyphosate</w:t>
            </w:r>
            <w:r w:rsidR="0023737B">
              <w:rPr>
                <w:highlight w:val="yellow"/>
              </w:rPr>
              <w:t>,</w:t>
            </w:r>
            <w:r w:rsidR="005B597E" w:rsidRPr="00E86AE2">
              <w:rPr>
                <w:highlight w:val="yellow"/>
              </w:rPr>
              <w:t xml:space="preserve"> rodenticides)</w:t>
            </w:r>
            <w:r w:rsidR="00E81ECF" w:rsidRPr="00E86AE2">
              <w:rPr>
                <w:highlight w:val="yellow"/>
              </w:rPr>
              <w:t>.</w:t>
            </w:r>
          </w:p>
          <w:p w14:paraId="0B0176B6" w14:textId="110A6FD3" w:rsidR="00EB667E" w:rsidRPr="008E27AE" w:rsidRDefault="00E81ECF" w:rsidP="00E940CD">
            <w:pPr>
              <w:pStyle w:val="ListParagraph"/>
              <w:spacing w:after="0" w:line="240" w:lineRule="auto"/>
              <w:jc w:val="both"/>
              <w:outlineLvl w:val="0"/>
            </w:pPr>
            <w:r w:rsidRPr="00E86AE2">
              <w:rPr>
                <w:highlight w:val="yellow"/>
              </w:rPr>
              <w:t>This means as from 1</w:t>
            </w:r>
            <w:r w:rsidRPr="00E86AE2">
              <w:rPr>
                <w:highlight w:val="yellow"/>
                <w:vertAlign w:val="superscript"/>
              </w:rPr>
              <w:t>st</w:t>
            </w:r>
            <w:r w:rsidRPr="00E86AE2">
              <w:rPr>
                <w:highlight w:val="yellow"/>
              </w:rPr>
              <w:t xml:space="preserve"> of November 2026, the use of such chemicals </w:t>
            </w:r>
            <w:r w:rsidR="00614206" w:rsidRPr="00E86AE2">
              <w:rPr>
                <w:highlight w:val="yellow"/>
              </w:rPr>
              <w:t>is</w:t>
            </w:r>
            <w:r w:rsidRPr="00E86AE2">
              <w:rPr>
                <w:highlight w:val="yellow"/>
              </w:rPr>
              <w:t xml:space="preserve"> strictly prohibit</w:t>
            </w:r>
            <w:r w:rsidR="00E86AE2" w:rsidRPr="00E86AE2">
              <w:rPr>
                <w:highlight w:val="yellow"/>
              </w:rPr>
              <w:t>ed</w:t>
            </w:r>
            <w:r w:rsidR="00E86AE2" w:rsidRPr="0056336F">
              <w:rPr>
                <w:highlight w:val="yellow"/>
              </w:rPr>
              <w:t xml:space="preserve">. In the meantime, chemicals </w:t>
            </w:r>
            <w:r w:rsidR="0056336F">
              <w:rPr>
                <w:highlight w:val="yellow"/>
              </w:rPr>
              <w:t>must</w:t>
            </w:r>
            <w:r w:rsidR="00E86AE2" w:rsidRPr="0056336F">
              <w:rPr>
                <w:highlight w:val="yellow"/>
              </w:rPr>
              <w:t xml:space="preserve"> be stored safely </w:t>
            </w:r>
            <w:r w:rsidR="00C23018" w:rsidRPr="0056336F">
              <w:rPr>
                <w:highlight w:val="yellow"/>
              </w:rPr>
              <w:t>to avoid any chemical spillage</w:t>
            </w:r>
            <w:r w:rsidR="00330CD8" w:rsidRPr="0056336F">
              <w:rPr>
                <w:highlight w:val="yellow"/>
              </w:rPr>
              <w:t>.</w:t>
            </w:r>
            <w:r w:rsidR="00330CD8">
              <w:t xml:space="preserve"> </w:t>
            </w:r>
            <w:r w:rsidR="00E86AE2">
              <w:t xml:space="preserve"> </w:t>
            </w:r>
          </w:p>
          <w:p w14:paraId="4131B2E4" w14:textId="77777777" w:rsidR="00916971" w:rsidRDefault="00916971" w:rsidP="004F0342">
            <w:pPr>
              <w:spacing w:after="0" w:line="240" w:lineRule="auto"/>
              <w:ind w:left="603" w:hanging="720"/>
              <w:jc w:val="both"/>
              <w:outlineLvl w:val="0"/>
              <w:rPr>
                <w:b/>
                <w:bCs/>
              </w:rPr>
            </w:pPr>
          </w:p>
          <w:p w14:paraId="2AA8AC1F" w14:textId="77777777" w:rsidR="00916971" w:rsidRPr="001A53CF" w:rsidRDefault="00916971" w:rsidP="00916971">
            <w:pPr>
              <w:pStyle w:val="ListParagraph"/>
              <w:numPr>
                <w:ilvl w:val="0"/>
                <w:numId w:val="1"/>
              </w:numPr>
              <w:spacing w:line="259" w:lineRule="auto"/>
              <w:ind w:left="603" w:hanging="720"/>
              <w:jc w:val="both"/>
            </w:pPr>
            <w:r w:rsidRPr="00AF443E">
              <w:rPr>
                <w:b/>
                <w:bCs/>
              </w:rPr>
              <w:t>Cultivation and Weed Control</w:t>
            </w:r>
            <w:r w:rsidRPr="001A53CF">
              <w:t xml:space="preserve"> </w:t>
            </w:r>
          </w:p>
          <w:p w14:paraId="23DFEC31" w14:textId="77777777" w:rsidR="00916971" w:rsidRPr="00957F2E" w:rsidRDefault="00916971" w:rsidP="004F0342">
            <w:pPr>
              <w:pStyle w:val="ListParagraph"/>
              <w:spacing w:after="0" w:line="240" w:lineRule="auto"/>
              <w:ind w:left="603" w:hanging="720"/>
              <w:jc w:val="both"/>
              <w:outlineLvl w:val="0"/>
              <w:rPr>
                <w:b/>
                <w:bCs/>
              </w:rPr>
            </w:pPr>
          </w:p>
          <w:p w14:paraId="6074DFDA" w14:textId="1E4D454C" w:rsidR="00916971" w:rsidRPr="008E27AE" w:rsidRDefault="00916971" w:rsidP="004F0342">
            <w:pPr>
              <w:numPr>
                <w:ilvl w:val="0"/>
                <w:numId w:val="5"/>
              </w:numPr>
              <w:spacing w:after="0" w:line="252" w:lineRule="auto"/>
              <w:jc w:val="both"/>
              <w:rPr>
                <w:rFonts w:eastAsia="Calibri" w:cs="Arial"/>
              </w:rPr>
            </w:pPr>
            <w:r w:rsidRPr="001A53CF">
              <w:t xml:space="preserve">The Allotment is let on the condition that it is maintained in a state of proper </w:t>
            </w:r>
            <w:r w:rsidR="00E347FC">
              <w:t>c</w:t>
            </w:r>
            <w:r w:rsidRPr="008E27AE">
              <w:t xml:space="preserve">ultivation and must be maintained in such a manner that </w:t>
            </w:r>
            <w:r w:rsidR="00D40CBF" w:rsidRPr="00D40CBF">
              <w:rPr>
                <w:highlight w:val="yellow"/>
              </w:rPr>
              <w:t>a minimum of</w:t>
            </w:r>
            <w:r w:rsidR="00D40CBF">
              <w:t xml:space="preserve"> </w:t>
            </w:r>
            <w:r w:rsidRPr="001C60D0">
              <w:rPr>
                <w:highlight w:val="yellow"/>
              </w:rPr>
              <w:t xml:space="preserve">60% of the </w:t>
            </w:r>
            <w:r w:rsidR="00E347FC" w:rsidRPr="001C60D0">
              <w:rPr>
                <w:highlight w:val="yellow"/>
              </w:rPr>
              <w:t xml:space="preserve">plot </w:t>
            </w:r>
            <w:r w:rsidRPr="001C60D0">
              <w:rPr>
                <w:highlight w:val="yellow"/>
              </w:rPr>
              <w:t>area</w:t>
            </w:r>
            <w:r w:rsidR="00A00250">
              <w:t xml:space="preserve"> </w:t>
            </w:r>
            <w:r w:rsidR="00A00250" w:rsidRPr="00A00250">
              <w:rPr>
                <w:highlight w:val="yellow"/>
              </w:rPr>
              <w:t xml:space="preserve">(excluding trees and </w:t>
            </w:r>
            <w:proofErr w:type="gramStart"/>
            <w:r w:rsidR="00A00250" w:rsidRPr="00A00250">
              <w:rPr>
                <w:highlight w:val="yellow"/>
              </w:rPr>
              <w:t>bushes)</w:t>
            </w:r>
            <w:r w:rsidR="00A00250">
              <w:t xml:space="preserve"> </w:t>
            </w:r>
            <w:r w:rsidRPr="008E27AE">
              <w:t xml:space="preserve"> is</w:t>
            </w:r>
            <w:proofErr w:type="gramEnd"/>
            <w:r w:rsidRPr="008E27AE">
              <w:t xml:space="preserve"> in a state of active </w:t>
            </w:r>
            <w:r w:rsidR="00D40CBF">
              <w:t>c</w:t>
            </w:r>
            <w:r w:rsidRPr="008E27AE">
              <w:t>ultivation unless by agreement with the Authorised Officer.</w:t>
            </w:r>
            <w:r w:rsidR="002E5B36">
              <w:t xml:space="preserve"> </w:t>
            </w:r>
          </w:p>
          <w:p w14:paraId="7EBC960B" w14:textId="77777777" w:rsidR="00916971" w:rsidRPr="008E27AE" w:rsidRDefault="00916971" w:rsidP="004F0342">
            <w:pPr>
              <w:pStyle w:val="ListParagraph"/>
              <w:numPr>
                <w:ilvl w:val="0"/>
                <w:numId w:val="5"/>
              </w:numPr>
              <w:spacing w:after="0" w:line="240" w:lineRule="auto"/>
              <w:jc w:val="both"/>
              <w:outlineLvl w:val="0"/>
            </w:pPr>
            <w:r w:rsidRPr="008E27AE">
              <w:t xml:space="preserve">It is the Tenant’s responsibility to keep the Allotment free of weeds, grasses (other than on pathways) and overgrowth that may cause a nuisance to adjoining Tenants. Any growth must be commensurate with an allotment space or under adequate control. </w:t>
            </w:r>
          </w:p>
          <w:p w14:paraId="23D51AC2" w14:textId="77777777" w:rsidR="00916971" w:rsidRPr="008E27AE" w:rsidRDefault="00916971" w:rsidP="004F0342">
            <w:pPr>
              <w:pStyle w:val="ListParagraph"/>
              <w:numPr>
                <w:ilvl w:val="0"/>
                <w:numId w:val="5"/>
              </w:numPr>
              <w:spacing w:after="0" w:line="240" w:lineRule="auto"/>
              <w:jc w:val="both"/>
              <w:outlineLvl w:val="0"/>
            </w:pPr>
            <w:r w:rsidRPr="008E27AE">
              <w:t>No monoculture cropping on allotment plots.</w:t>
            </w:r>
          </w:p>
          <w:p w14:paraId="41705A92" w14:textId="77777777" w:rsidR="00916971" w:rsidRPr="008E27AE" w:rsidRDefault="00916971" w:rsidP="004F0342">
            <w:pPr>
              <w:pStyle w:val="ListParagraph"/>
              <w:numPr>
                <w:ilvl w:val="0"/>
                <w:numId w:val="5"/>
              </w:numPr>
              <w:spacing w:after="0" w:line="240" w:lineRule="auto"/>
              <w:jc w:val="both"/>
              <w:outlineLvl w:val="0"/>
            </w:pPr>
            <w:r w:rsidRPr="008E27AE">
              <w:t>The council promotes usage of allotment plots to aid biodiversity and habitat. Such usage must be in line with proper cultivation and in keeping the allotment plot in a tidy manner.</w:t>
            </w:r>
          </w:p>
          <w:p w14:paraId="0E4F6191" w14:textId="77777777" w:rsidR="00916971" w:rsidRDefault="00916971" w:rsidP="004F0342">
            <w:pPr>
              <w:spacing w:after="0" w:line="240" w:lineRule="auto"/>
              <w:jc w:val="both"/>
              <w:outlineLvl w:val="0"/>
              <w:rPr>
                <w:b/>
                <w:bCs/>
              </w:rPr>
            </w:pPr>
          </w:p>
          <w:p w14:paraId="165EB8F1" w14:textId="77777777" w:rsidR="00916971" w:rsidRPr="00AF443E" w:rsidRDefault="00916971" w:rsidP="004F0342">
            <w:pPr>
              <w:pStyle w:val="ListParagraph"/>
              <w:numPr>
                <w:ilvl w:val="0"/>
                <w:numId w:val="1"/>
              </w:numPr>
              <w:spacing w:after="0" w:line="240" w:lineRule="auto"/>
              <w:ind w:left="604" w:hanging="709"/>
              <w:jc w:val="both"/>
              <w:outlineLvl w:val="0"/>
              <w:rPr>
                <w:b/>
                <w:bCs/>
              </w:rPr>
            </w:pPr>
            <w:bookmarkStart w:id="8" w:name="_Toc358282262"/>
            <w:bookmarkStart w:id="9" w:name="_Toc358282375"/>
            <w:bookmarkStart w:id="10" w:name="_Toc358282641"/>
            <w:bookmarkStart w:id="11" w:name="_Toc358294192"/>
            <w:r w:rsidRPr="001A53CF">
              <w:rPr>
                <w:b/>
                <w:bCs/>
              </w:rPr>
              <w:t>Waste Materials and Pollutants</w:t>
            </w:r>
            <w:bookmarkEnd w:id="8"/>
            <w:bookmarkEnd w:id="9"/>
            <w:bookmarkEnd w:id="10"/>
            <w:bookmarkEnd w:id="11"/>
          </w:p>
        </w:tc>
      </w:tr>
      <w:tr w:rsidR="00916971" w:rsidRPr="001A53CF" w14:paraId="283DEF4A" w14:textId="77777777" w:rsidTr="00EB667E">
        <w:tc>
          <w:tcPr>
            <w:tcW w:w="426" w:type="dxa"/>
          </w:tcPr>
          <w:p w14:paraId="0239D562" w14:textId="77777777" w:rsidR="00916971" w:rsidRPr="001A53CF" w:rsidRDefault="00916971" w:rsidP="004F0342">
            <w:pPr>
              <w:spacing w:after="0" w:line="240" w:lineRule="auto"/>
              <w:jc w:val="both"/>
            </w:pPr>
          </w:p>
        </w:tc>
        <w:tc>
          <w:tcPr>
            <w:tcW w:w="8405" w:type="dxa"/>
            <w:vAlign w:val="center"/>
          </w:tcPr>
          <w:p w14:paraId="7FBBB0AB" w14:textId="77777777" w:rsidR="00916971" w:rsidRPr="003F6506" w:rsidRDefault="00916971" w:rsidP="004F0342">
            <w:pPr>
              <w:pStyle w:val="ListParagraph"/>
              <w:spacing w:after="0" w:line="240" w:lineRule="auto"/>
              <w:ind w:hanging="39"/>
              <w:jc w:val="both"/>
              <w:outlineLvl w:val="0"/>
              <w:rPr>
                <w:b/>
                <w:bCs/>
              </w:rPr>
            </w:pPr>
          </w:p>
          <w:p w14:paraId="5E75866F" w14:textId="77777777" w:rsidR="00916971" w:rsidRPr="003F6506" w:rsidRDefault="00916971" w:rsidP="004F0342">
            <w:pPr>
              <w:numPr>
                <w:ilvl w:val="0"/>
                <w:numId w:val="6"/>
              </w:numPr>
              <w:spacing w:after="0" w:line="240" w:lineRule="auto"/>
              <w:ind w:left="743" w:hanging="425"/>
              <w:jc w:val="both"/>
              <w:rPr>
                <w:bCs/>
              </w:rPr>
            </w:pPr>
            <w:r w:rsidRPr="003F6506">
              <w:rPr>
                <w:bCs/>
              </w:rPr>
              <w:t>Carpet may not be bought onto site or used in any way on an allotment. Any carpet found on an allotment will need to be removed immediately.</w:t>
            </w:r>
          </w:p>
          <w:p w14:paraId="5DB339E6" w14:textId="77777777" w:rsidR="00916971" w:rsidRPr="003F6506" w:rsidRDefault="00916971" w:rsidP="004F0342">
            <w:pPr>
              <w:numPr>
                <w:ilvl w:val="0"/>
                <w:numId w:val="6"/>
              </w:numPr>
              <w:spacing w:after="0" w:line="240" w:lineRule="auto"/>
              <w:ind w:left="743" w:hanging="425"/>
              <w:jc w:val="both"/>
              <w:rPr>
                <w:bCs/>
              </w:rPr>
            </w:pPr>
            <w:r w:rsidRPr="003F6506">
              <w:rPr>
                <w:bCs/>
              </w:rPr>
              <w:t>Tyres cannot be brought onto site or used in any way on an allotment.</w:t>
            </w:r>
          </w:p>
          <w:p w14:paraId="3FC103C6" w14:textId="77777777" w:rsidR="00916971" w:rsidRPr="003F6506" w:rsidRDefault="00916971" w:rsidP="004F0342">
            <w:pPr>
              <w:numPr>
                <w:ilvl w:val="0"/>
                <w:numId w:val="6"/>
              </w:numPr>
              <w:spacing w:after="0" w:line="240" w:lineRule="auto"/>
              <w:ind w:left="743" w:hanging="425"/>
              <w:jc w:val="both"/>
              <w:rPr>
                <w:bCs/>
                <w:color w:val="000000" w:themeColor="text1"/>
                <w:highlight w:val="yellow"/>
              </w:rPr>
            </w:pPr>
            <w:r w:rsidRPr="003F6506">
              <w:rPr>
                <w:bCs/>
                <w:color w:val="000000" w:themeColor="text1"/>
                <w:highlight w:val="yellow"/>
              </w:rPr>
              <w:t>The use of artificial grass within allotment plots is not permitted.</w:t>
            </w:r>
          </w:p>
          <w:p w14:paraId="6ABA86E3" w14:textId="77777777" w:rsidR="00916971" w:rsidRPr="003F6506" w:rsidRDefault="00916971" w:rsidP="004F0342">
            <w:pPr>
              <w:numPr>
                <w:ilvl w:val="0"/>
                <w:numId w:val="6"/>
              </w:numPr>
              <w:spacing w:after="0" w:line="240" w:lineRule="auto"/>
              <w:ind w:left="743" w:hanging="425"/>
              <w:jc w:val="both"/>
              <w:rPr>
                <w:bCs/>
              </w:rPr>
            </w:pPr>
            <w:r w:rsidRPr="003F6506">
              <w:rPr>
                <w:bCs/>
              </w:rPr>
              <w:t>The use of concrete for shed bases, glass houses or for paving, or any solid brick and cement structures is not permitted (dry laid slabs are permitted).</w:t>
            </w:r>
          </w:p>
          <w:p w14:paraId="10D5A901" w14:textId="77777777" w:rsidR="00916971" w:rsidRPr="003F6506" w:rsidRDefault="00916971" w:rsidP="004F0342">
            <w:pPr>
              <w:numPr>
                <w:ilvl w:val="0"/>
                <w:numId w:val="6"/>
              </w:numPr>
              <w:spacing w:after="0" w:line="240" w:lineRule="auto"/>
              <w:ind w:left="743" w:hanging="425"/>
              <w:jc w:val="both"/>
              <w:rPr>
                <w:bCs/>
              </w:rPr>
            </w:pPr>
            <w:r w:rsidRPr="003F6506">
              <w:rPr>
                <w:bCs/>
              </w:rPr>
              <w:t>Waste material, including green waste, may not be brought onto the Allotment site.</w:t>
            </w:r>
          </w:p>
          <w:p w14:paraId="6FC14C79" w14:textId="77777777" w:rsidR="00916971" w:rsidRPr="003F6506" w:rsidRDefault="00916971" w:rsidP="004F0342">
            <w:pPr>
              <w:pStyle w:val="ListParagraph"/>
              <w:numPr>
                <w:ilvl w:val="0"/>
                <w:numId w:val="6"/>
              </w:numPr>
              <w:spacing w:after="0" w:line="240" w:lineRule="auto"/>
              <w:ind w:left="743" w:hanging="425"/>
              <w:jc w:val="both"/>
              <w:rPr>
                <w:bCs/>
              </w:rPr>
            </w:pPr>
            <w:r w:rsidRPr="003F6506">
              <w:rPr>
                <w:bCs/>
              </w:rPr>
              <w:t>Compostable material originating from the Allotment must be stored for use in a composter or purpose-built enclosure.</w:t>
            </w:r>
          </w:p>
          <w:p w14:paraId="659FB83D" w14:textId="77777777" w:rsidR="00916971" w:rsidRPr="003F6506" w:rsidRDefault="00916971" w:rsidP="004F0342">
            <w:pPr>
              <w:pStyle w:val="ListParagraph"/>
              <w:numPr>
                <w:ilvl w:val="0"/>
                <w:numId w:val="6"/>
              </w:numPr>
              <w:spacing w:after="0" w:line="240" w:lineRule="auto"/>
              <w:ind w:left="743" w:hanging="425"/>
              <w:jc w:val="both"/>
              <w:rPr>
                <w:bCs/>
              </w:rPr>
            </w:pPr>
            <w:r w:rsidRPr="003F6506">
              <w:rPr>
                <w:bCs/>
              </w:rPr>
              <w:t>The Tenant must not allow any decaying matter to remain on the Allotment Garden which may cause a nuisance or annoyance.</w:t>
            </w:r>
          </w:p>
          <w:p w14:paraId="3B6BE6C9" w14:textId="77777777" w:rsidR="00916971" w:rsidRPr="003F6506" w:rsidRDefault="00916971" w:rsidP="004F0342">
            <w:pPr>
              <w:pStyle w:val="ListParagraph"/>
              <w:numPr>
                <w:ilvl w:val="0"/>
                <w:numId w:val="6"/>
              </w:numPr>
              <w:spacing w:after="0" w:line="240" w:lineRule="auto"/>
              <w:ind w:left="743" w:hanging="425"/>
              <w:jc w:val="both"/>
              <w:rPr>
                <w:bCs/>
              </w:rPr>
            </w:pPr>
            <w:r w:rsidRPr="003F6506">
              <w:rPr>
                <w:bCs/>
              </w:rPr>
              <w:t>The Tenant is responsible for their own waste and must dispose of accordingly.</w:t>
            </w:r>
          </w:p>
          <w:p w14:paraId="358172B4" w14:textId="77777777" w:rsidR="00916971" w:rsidRPr="003F6506" w:rsidRDefault="00916971" w:rsidP="004F0342">
            <w:pPr>
              <w:pStyle w:val="ListParagraph"/>
              <w:numPr>
                <w:ilvl w:val="0"/>
                <w:numId w:val="6"/>
              </w:numPr>
              <w:spacing w:after="0" w:line="240" w:lineRule="auto"/>
              <w:ind w:left="743" w:hanging="425"/>
              <w:jc w:val="both"/>
              <w:rPr>
                <w:bCs/>
              </w:rPr>
            </w:pPr>
            <w:r w:rsidRPr="003F6506">
              <w:rPr>
                <w:bCs/>
              </w:rPr>
              <w:t>Materials must only be brought onto allotment plots for immediate or near-term use.</w:t>
            </w:r>
          </w:p>
          <w:p w14:paraId="421A3A62" w14:textId="77777777" w:rsidR="00916971" w:rsidRPr="003F6506" w:rsidRDefault="00916971" w:rsidP="004F0342">
            <w:pPr>
              <w:spacing w:after="0" w:line="240" w:lineRule="auto"/>
              <w:ind w:left="743" w:hanging="360"/>
              <w:jc w:val="both"/>
              <w:rPr>
                <w:b/>
                <w:bCs/>
              </w:rPr>
            </w:pPr>
          </w:p>
          <w:p w14:paraId="033E9706" w14:textId="77777777" w:rsidR="00916971" w:rsidRPr="003F6506" w:rsidRDefault="00916971" w:rsidP="004F0342">
            <w:pPr>
              <w:pStyle w:val="ListParagraph"/>
              <w:numPr>
                <w:ilvl w:val="0"/>
                <w:numId w:val="1"/>
              </w:numPr>
              <w:spacing w:after="0" w:line="240" w:lineRule="auto"/>
              <w:ind w:hanging="828"/>
              <w:jc w:val="both"/>
              <w:rPr>
                <w:b/>
                <w:bCs/>
              </w:rPr>
            </w:pPr>
            <w:bookmarkStart w:id="12" w:name="_Toc358282263"/>
            <w:bookmarkStart w:id="13" w:name="_Toc358282376"/>
            <w:bookmarkStart w:id="14" w:name="_Toc358282642"/>
            <w:bookmarkStart w:id="15" w:name="_Toc358294193"/>
            <w:r w:rsidRPr="003F6506">
              <w:rPr>
                <w:b/>
                <w:bCs/>
              </w:rPr>
              <w:t>Structures, Paths, and Fences</w:t>
            </w:r>
            <w:bookmarkEnd w:id="12"/>
            <w:bookmarkEnd w:id="13"/>
            <w:bookmarkEnd w:id="14"/>
            <w:bookmarkEnd w:id="15"/>
          </w:p>
          <w:p w14:paraId="1334775B" w14:textId="77777777" w:rsidR="00916971" w:rsidRPr="003F6506" w:rsidRDefault="00916971" w:rsidP="004F0342">
            <w:pPr>
              <w:spacing w:after="0" w:line="240" w:lineRule="auto"/>
              <w:jc w:val="both"/>
              <w:rPr>
                <w:b/>
                <w:bCs/>
              </w:rPr>
            </w:pPr>
          </w:p>
          <w:p w14:paraId="5ED39E0C" w14:textId="77777777" w:rsidR="00916971" w:rsidRPr="003F6506" w:rsidRDefault="00916971" w:rsidP="004F0342">
            <w:pPr>
              <w:numPr>
                <w:ilvl w:val="0"/>
                <w:numId w:val="7"/>
              </w:numPr>
              <w:spacing w:after="0" w:line="240" w:lineRule="auto"/>
              <w:ind w:left="743" w:hanging="425"/>
              <w:jc w:val="both"/>
              <w:rPr>
                <w:bCs/>
              </w:rPr>
            </w:pPr>
            <w:r w:rsidRPr="003F6506">
              <w:rPr>
                <w:bCs/>
              </w:rPr>
              <w:t xml:space="preserve">The written permission of the Council is required before any structure may be placed on an Allotment. </w:t>
            </w:r>
          </w:p>
          <w:p w14:paraId="776327D8" w14:textId="77777777" w:rsidR="00916971" w:rsidRPr="003F6506" w:rsidRDefault="00916971" w:rsidP="004F0342">
            <w:pPr>
              <w:numPr>
                <w:ilvl w:val="0"/>
                <w:numId w:val="7"/>
              </w:numPr>
              <w:spacing w:after="0" w:line="240" w:lineRule="auto"/>
              <w:ind w:left="743" w:hanging="425"/>
              <w:jc w:val="both"/>
              <w:rPr>
                <w:bCs/>
              </w:rPr>
            </w:pPr>
            <w:r w:rsidRPr="003F6506">
              <w:rPr>
                <w:bCs/>
              </w:rPr>
              <w:lastRenderedPageBreak/>
              <w:t xml:space="preserve">Any structure on the Allotment must be temporary and must be maintained in safe condition. </w:t>
            </w:r>
          </w:p>
          <w:p w14:paraId="31FC827B" w14:textId="77777777" w:rsidR="00916971" w:rsidRPr="003F6506" w:rsidRDefault="00916971" w:rsidP="004F0342">
            <w:pPr>
              <w:numPr>
                <w:ilvl w:val="0"/>
                <w:numId w:val="7"/>
              </w:numPr>
              <w:spacing w:after="0" w:line="240" w:lineRule="auto"/>
              <w:ind w:left="743" w:hanging="425"/>
              <w:jc w:val="both"/>
              <w:rPr>
                <w:bCs/>
              </w:rPr>
            </w:pPr>
            <w:r w:rsidRPr="003F6506">
              <w:rPr>
                <w:bCs/>
              </w:rPr>
              <w:t>Upkeep of any structures must be ongoing so that these should not be allowed to deteriorate.</w:t>
            </w:r>
          </w:p>
          <w:p w14:paraId="3F2669A6" w14:textId="77777777" w:rsidR="00916971" w:rsidRPr="003F6506" w:rsidRDefault="00916971" w:rsidP="004F0342">
            <w:pPr>
              <w:numPr>
                <w:ilvl w:val="0"/>
                <w:numId w:val="7"/>
              </w:numPr>
              <w:spacing w:after="0" w:line="240" w:lineRule="auto"/>
              <w:ind w:left="743" w:hanging="425"/>
              <w:jc w:val="both"/>
              <w:rPr>
                <w:bCs/>
              </w:rPr>
            </w:pPr>
            <w:r w:rsidRPr="003F6506">
              <w:rPr>
                <w:bCs/>
              </w:rPr>
              <w:t>Tenants taking on an Allotment with existing structures will need to adhere to the ongoing upkeep of those structures.</w:t>
            </w:r>
          </w:p>
          <w:p w14:paraId="3FAFCB4A" w14:textId="77777777" w:rsidR="00916971" w:rsidRPr="003F6506" w:rsidRDefault="00916971" w:rsidP="004F0342">
            <w:pPr>
              <w:pStyle w:val="ListParagraph"/>
              <w:numPr>
                <w:ilvl w:val="0"/>
                <w:numId w:val="7"/>
              </w:numPr>
              <w:spacing w:after="0" w:line="240" w:lineRule="auto"/>
              <w:ind w:left="743" w:hanging="425"/>
              <w:jc w:val="both"/>
              <w:rPr>
                <w:bCs/>
              </w:rPr>
            </w:pPr>
            <w:r w:rsidRPr="003F6506">
              <w:rPr>
                <w:bCs/>
              </w:rPr>
              <w:t>Structures shall be made from non-hazardous materials and shall be in keeping with the general environment. The use of tyres and similar materials is not permitted.</w:t>
            </w:r>
          </w:p>
          <w:p w14:paraId="5616A262" w14:textId="5E44A773" w:rsidR="00916971" w:rsidRPr="003F6506" w:rsidRDefault="00916971" w:rsidP="004F0342">
            <w:pPr>
              <w:numPr>
                <w:ilvl w:val="0"/>
                <w:numId w:val="7"/>
              </w:numPr>
              <w:spacing w:after="0" w:line="240" w:lineRule="auto"/>
              <w:ind w:left="743" w:hanging="425"/>
              <w:jc w:val="both"/>
              <w:rPr>
                <w:bCs/>
              </w:rPr>
            </w:pPr>
            <w:r w:rsidRPr="003F6506">
              <w:rPr>
                <w:bCs/>
              </w:rPr>
              <w:t xml:space="preserve">If the Council is not satisfied with the condition of the structure the Tenant must either </w:t>
            </w:r>
            <w:proofErr w:type="gramStart"/>
            <w:r w:rsidR="001C60D0" w:rsidRPr="003F6506">
              <w:rPr>
                <w:bCs/>
              </w:rPr>
              <w:t>repair</w:t>
            </w:r>
            <w:proofErr w:type="gramEnd"/>
            <w:r w:rsidR="00641DEB">
              <w:rPr>
                <w:bCs/>
              </w:rPr>
              <w:t xml:space="preserve"> </w:t>
            </w:r>
            <w:r w:rsidRPr="003F6506">
              <w:rPr>
                <w:bCs/>
              </w:rPr>
              <w:t xml:space="preserve">it to the Council’s satisfaction or remove the structure within one month of an instruction to do so. </w:t>
            </w:r>
          </w:p>
          <w:p w14:paraId="3D6074E6" w14:textId="77777777" w:rsidR="00916971" w:rsidRPr="003F6506" w:rsidRDefault="00916971" w:rsidP="004F0342">
            <w:pPr>
              <w:numPr>
                <w:ilvl w:val="0"/>
                <w:numId w:val="7"/>
              </w:numPr>
              <w:spacing w:after="0" w:line="240" w:lineRule="auto"/>
              <w:ind w:left="743" w:hanging="425"/>
              <w:jc w:val="both"/>
              <w:rPr>
                <w:bCs/>
              </w:rPr>
            </w:pPr>
            <w:r w:rsidRPr="003F6506">
              <w:rPr>
                <w:bCs/>
              </w:rPr>
              <w:t>Allotment associations subject to an Allotment Management Agreement with the Council may limit the size of structures specific to their site.</w:t>
            </w:r>
          </w:p>
          <w:p w14:paraId="6885EA8E" w14:textId="7284C020" w:rsidR="00CF7F28" w:rsidRPr="00CF7F28" w:rsidRDefault="00916971" w:rsidP="00CF7F28">
            <w:pPr>
              <w:pStyle w:val="ListParagraph"/>
              <w:numPr>
                <w:ilvl w:val="0"/>
                <w:numId w:val="7"/>
              </w:numPr>
              <w:spacing w:after="0" w:line="240" w:lineRule="auto"/>
              <w:ind w:left="743" w:hanging="425"/>
              <w:jc w:val="both"/>
              <w:rPr>
                <w:bCs/>
                <w:color w:val="000000" w:themeColor="text1"/>
                <w:highlight w:val="yellow"/>
              </w:rPr>
            </w:pPr>
            <w:r w:rsidRPr="003F6506">
              <w:rPr>
                <w:bCs/>
                <w:color w:val="000000" w:themeColor="text1"/>
                <w:highlight w:val="yellow"/>
              </w:rPr>
              <w:t xml:space="preserve">Structures shall not exceed in size 8’x 6’ </w:t>
            </w:r>
            <w:r w:rsidR="00D96EB7" w:rsidRPr="003F6506">
              <w:rPr>
                <w:bCs/>
                <w:color w:val="000000" w:themeColor="text1"/>
                <w:highlight w:val="yellow"/>
              </w:rPr>
              <w:t>(</w:t>
            </w:r>
            <w:r w:rsidR="00235440" w:rsidRPr="003F6506">
              <w:rPr>
                <w:bCs/>
                <w:color w:val="000000" w:themeColor="text1"/>
                <w:highlight w:val="yellow"/>
              </w:rPr>
              <w:t xml:space="preserve">2.44m x 1.83m) </w:t>
            </w:r>
            <w:r w:rsidRPr="003F6506">
              <w:rPr>
                <w:bCs/>
                <w:color w:val="000000" w:themeColor="text1"/>
                <w:highlight w:val="yellow"/>
              </w:rPr>
              <w:t xml:space="preserve">on a </w:t>
            </w:r>
            <w:r w:rsidR="008F3449" w:rsidRPr="003F6506">
              <w:rPr>
                <w:bCs/>
                <w:color w:val="000000" w:themeColor="text1"/>
                <w:highlight w:val="yellow"/>
              </w:rPr>
              <w:t>5-rod</w:t>
            </w:r>
            <w:r w:rsidRPr="003F6506">
              <w:rPr>
                <w:bCs/>
                <w:color w:val="000000" w:themeColor="text1"/>
                <w:highlight w:val="yellow"/>
              </w:rPr>
              <w:t xml:space="preserve"> plot and 10’x 8’ </w:t>
            </w:r>
            <w:proofErr w:type="gramStart"/>
            <w:r w:rsidR="00235440" w:rsidRPr="003F6506">
              <w:rPr>
                <w:bCs/>
                <w:color w:val="000000" w:themeColor="text1"/>
                <w:highlight w:val="yellow"/>
              </w:rPr>
              <w:t xml:space="preserve">( </w:t>
            </w:r>
            <w:r w:rsidR="00F15A8D" w:rsidRPr="003F6506">
              <w:rPr>
                <w:bCs/>
                <w:color w:val="000000" w:themeColor="text1"/>
                <w:highlight w:val="yellow"/>
              </w:rPr>
              <w:t>3.05m</w:t>
            </w:r>
            <w:proofErr w:type="gramEnd"/>
            <w:r w:rsidR="00F15A8D" w:rsidRPr="003F6506">
              <w:rPr>
                <w:bCs/>
                <w:color w:val="000000" w:themeColor="text1"/>
                <w:highlight w:val="yellow"/>
              </w:rPr>
              <w:t xml:space="preserve"> x </w:t>
            </w:r>
            <w:r w:rsidR="00747A58" w:rsidRPr="003F6506">
              <w:rPr>
                <w:bCs/>
                <w:color w:val="000000" w:themeColor="text1"/>
                <w:highlight w:val="yellow"/>
              </w:rPr>
              <w:t xml:space="preserve">2.44m) </w:t>
            </w:r>
            <w:r w:rsidRPr="003F6506">
              <w:rPr>
                <w:bCs/>
                <w:color w:val="000000" w:themeColor="text1"/>
                <w:highlight w:val="yellow"/>
              </w:rPr>
              <w:t xml:space="preserve">on a </w:t>
            </w:r>
            <w:r w:rsidR="00641DEB" w:rsidRPr="003F6506">
              <w:rPr>
                <w:bCs/>
                <w:color w:val="000000" w:themeColor="text1"/>
                <w:highlight w:val="yellow"/>
              </w:rPr>
              <w:t>10-rod</w:t>
            </w:r>
            <w:r w:rsidRPr="003F6506">
              <w:rPr>
                <w:bCs/>
                <w:color w:val="000000" w:themeColor="text1"/>
                <w:highlight w:val="yellow"/>
              </w:rPr>
              <w:t xml:space="preserve"> plot unless written permission is given by an authorised officer.</w:t>
            </w:r>
            <w:r w:rsidR="005F2EF0" w:rsidRPr="003F6506">
              <w:rPr>
                <w:bCs/>
                <w:color w:val="000000" w:themeColor="text1"/>
                <w:highlight w:val="yellow"/>
              </w:rPr>
              <w:t xml:space="preserve">  In addition to a permitted shed</w:t>
            </w:r>
            <w:r w:rsidR="00CA2A53" w:rsidRPr="003F6506">
              <w:rPr>
                <w:bCs/>
                <w:color w:val="000000" w:themeColor="text1"/>
                <w:highlight w:val="yellow"/>
              </w:rPr>
              <w:t>, you can request permission for 1 other structure</w:t>
            </w:r>
            <w:r w:rsidR="00207BE0" w:rsidRPr="003F6506">
              <w:rPr>
                <w:bCs/>
                <w:color w:val="000000" w:themeColor="text1"/>
                <w:highlight w:val="yellow"/>
              </w:rPr>
              <w:t xml:space="preserve"> (i.e. a greenhouse </w:t>
            </w:r>
            <w:r w:rsidR="00207BE0" w:rsidRPr="003F6506">
              <w:rPr>
                <w:bCs/>
                <w:color w:val="000000" w:themeColor="text1"/>
                <w:highlight w:val="yellow"/>
                <w:u w:val="single"/>
              </w:rPr>
              <w:t>or</w:t>
            </w:r>
            <w:r w:rsidR="00207BE0" w:rsidRPr="003F6506">
              <w:rPr>
                <w:bCs/>
                <w:color w:val="000000" w:themeColor="text1"/>
                <w:highlight w:val="yellow"/>
              </w:rPr>
              <w:t xml:space="preserve"> a polytunnel</w:t>
            </w:r>
            <w:r w:rsidR="00E976AD" w:rsidRPr="003F6506">
              <w:rPr>
                <w:bCs/>
                <w:color w:val="000000" w:themeColor="text1"/>
                <w:highlight w:val="yellow"/>
              </w:rPr>
              <w:t xml:space="preserve"> which must be used for cultivation and not storage</w:t>
            </w:r>
            <w:r w:rsidR="00207BE0" w:rsidRPr="003F6506">
              <w:rPr>
                <w:bCs/>
                <w:color w:val="000000" w:themeColor="text1"/>
                <w:highlight w:val="yellow"/>
              </w:rPr>
              <w:t>)</w:t>
            </w:r>
            <w:r w:rsidR="00641DEB">
              <w:rPr>
                <w:bCs/>
                <w:color w:val="000000" w:themeColor="text1"/>
                <w:highlight w:val="yellow"/>
              </w:rPr>
              <w:t>.</w:t>
            </w:r>
          </w:p>
          <w:p w14:paraId="266F4AFE" w14:textId="0B7222ED" w:rsidR="00E11B28" w:rsidRPr="003F6506" w:rsidRDefault="00E11B28" w:rsidP="004F0342">
            <w:pPr>
              <w:pStyle w:val="ListParagraph"/>
              <w:numPr>
                <w:ilvl w:val="0"/>
                <w:numId w:val="7"/>
              </w:numPr>
              <w:spacing w:after="0" w:line="240" w:lineRule="auto"/>
              <w:ind w:left="743" w:hanging="425"/>
              <w:jc w:val="both"/>
              <w:rPr>
                <w:bCs/>
                <w:color w:val="000000" w:themeColor="text1"/>
                <w:highlight w:val="yellow"/>
              </w:rPr>
            </w:pPr>
            <w:r w:rsidRPr="003F6506">
              <w:rPr>
                <w:bCs/>
                <w:color w:val="000000" w:themeColor="text1"/>
                <w:highlight w:val="yellow"/>
              </w:rPr>
              <w:t>No structures are permitted for plots smaller than 4 rods</w:t>
            </w:r>
            <w:r w:rsidR="00641DEB">
              <w:rPr>
                <w:bCs/>
                <w:color w:val="000000" w:themeColor="text1"/>
                <w:highlight w:val="yellow"/>
              </w:rPr>
              <w:t>.</w:t>
            </w:r>
          </w:p>
          <w:p w14:paraId="74526E1E" w14:textId="77777777" w:rsidR="00916971" w:rsidRPr="003F6506" w:rsidRDefault="00916971" w:rsidP="004F0342">
            <w:pPr>
              <w:pStyle w:val="ListParagraph"/>
              <w:numPr>
                <w:ilvl w:val="0"/>
                <w:numId w:val="7"/>
              </w:numPr>
              <w:spacing w:after="0" w:line="240" w:lineRule="auto"/>
              <w:ind w:left="742"/>
              <w:jc w:val="both"/>
              <w:rPr>
                <w:bCs/>
                <w:color w:val="000000" w:themeColor="text1"/>
                <w:highlight w:val="yellow"/>
              </w:rPr>
            </w:pPr>
            <w:r w:rsidRPr="003F6506">
              <w:rPr>
                <w:bCs/>
                <w:color w:val="000000" w:themeColor="text1"/>
                <w:highlight w:val="yellow"/>
              </w:rPr>
              <w:t>Polytunnel construction material must be polythene as opposed to a net cover, unless used for fruit cage purposes.</w:t>
            </w:r>
          </w:p>
          <w:p w14:paraId="210B5400" w14:textId="77777777" w:rsidR="006F1DFD" w:rsidRDefault="006F1DFD" w:rsidP="00D670FC">
            <w:pPr>
              <w:spacing w:after="0" w:line="240" w:lineRule="auto"/>
              <w:jc w:val="both"/>
              <w:rPr>
                <w:b/>
              </w:rPr>
            </w:pPr>
          </w:p>
          <w:p w14:paraId="4B0BFA01" w14:textId="69241AE0" w:rsidR="00916971" w:rsidRPr="00A83F41" w:rsidRDefault="006F1DFD" w:rsidP="00D670FC">
            <w:pPr>
              <w:spacing w:after="0" w:line="240" w:lineRule="auto"/>
              <w:jc w:val="both"/>
              <w:rPr>
                <w:bCs/>
              </w:rPr>
            </w:pPr>
            <w:r>
              <w:rPr>
                <w:b/>
              </w:rPr>
              <w:t xml:space="preserve">4.1       </w:t>
            </w:r>
            <w:r w:rsidR="00916971" w:rsidRPr="00A83F41">
              <w:rPr>
                <w:b/>
              </w:rPr>
              <w:t xml:space="preserve"> Structures must be adequately secured</w:t>
            </w:r>
          </w:p>
          <w:p w14:paraId="2582C5B1" w14:textId="77777777" w:rsidR="00916971" w:rsidRPr="003F6506" w:rsidRDefault="00916971" w:rsidP="004F0342">
            <w:pPr>
              <w:pStyle w:val="ListParagraph"/>
              <w:rPr>
                <w:bCs/>
              </w:rPr>
            </w:pPr>
          </w:p>
          <w:p w14:paraId="24E6DC29" w14:textId="756F33CE" w:rsidR="00916971" w:rsidRPr="003F6506" w:rsidRDefault="00916971" w:rsidP="0073511C">
            <w:pPr>
              <w:pStyle w:val="ListParagraph"/>
              <w:numPr>
                <w:ilvl w:val="0"/>
                <w:numId w:val="2"/>
              </w:numPr>
              <w:spacing w:after="0" w:line="240" w:lineRule="auto"/>
              <w:ind w:left="743" w:hanging="425"/>
              <w:jc w:val="both"/>
            </w:pPr>
            <w:r w:rsidRPr="003F6506">
              <w:t>Structures must be kept within the boundary of the Allotment and must not be constructed over underground utilities (e.g., water supply pipes).</w:t>
            </w:r>
          </w:p>
          <w:p w14:paraId="4798E7F6" w14:textId="77777777" w:rsidR="00916971" w:rsidRPr="003F6506" w:rsidRDefault="00916971" w:rsidP="004F0342">
            <w:pPr>
              <w:numPr>
                <w:ilvl w:val="0"/>
                <w:numId w:val="2"/>
              </w:numPr>
              <w:spacing w:after="0" w:line="240" w:lineRule="auto"/>
              <w:ind w:left="743" w:hanging="425"/>
              <w:jc w:val="both"/>
            </w:pPr>
            <w:r w:rsidRPr="003F6506">
              <w:t>Solid fences adjacent to neighbours Allotments should not exceed 1 metre in height and wire and trellis fences should not exceed 1.5 meters in height.</w:t>
            </w:r>
          </w:p>
          <w:p w14:paraId="5007A4C1" w14:textId="77777777" w:rsidR="00916971" w:rsidRPr="003F6506" w:rsidRDefault="00916971" w:rsidP="004F0342">
            <w:pPr>
              <w:numPr>
                <w:ilvl w:val="0"/>
                <w:numId w:val="2"/>
              </w:numPr>
              <w:spacing w:after="0" w:line="240" w:lineRule="auto"/>
              <w:ind w:left="743" w:hanging="425"/>
              <w:jc w:val="both"/>
            </w:pPr>
            <w:r w:rsidRPr="003F6506">
              <w:t>The use of barbed (type) wire is prohibited.</w:t>
            </w:r>
          </w:p>
          <w:p w14:paraId="7ADE7587" w14:textId="14D218A5" w:rsidR="00916971" w:rsidRPr="00E940CD" w:rsidRDefault="00916971" w:rsidP="00CA502D">
            <w:pPr>
              <w:pStyle w:val="ListParagraph"/>
              <w:numPr>
                <w:ilvl w:val="0"/>
                <w:numId w:val="2"/>
              </w:numPr>
              <w:spacing w:after="0" w:line="240" w:lineRule="auto"/>
              <w:ind w:left="743" w:hanging="425"/>
              <w:jc w:val="both"/>
              <w:rPr>
                <w:bCs/>
              </w:rPr>
            </w:pPr>
            <w:r w:rsidRPr="003F6506">
              <w:t>No materials, plant or structures are to be attached to Council fencing.</w:t>
            </w:r>
          </w:p>
          <w:p w14:paraId="7445FF0F" w14:textId="77777777" w:rsidR="0018659E" w:rsidRDefault="0018659E" w:rsidP="0018659E">
            <w:pPr>
              <w:spacing w:after="0" w:line="240" w:lineRule="auto"/>
              <w:jc w:val="both"/>
              <w:rPr>
                <w:bCs/>
              </w:rPr>
            </w:pPr>
          </w:p>
          <w:p w14:paraId="622705E4" w14:textId="44BAA260" w:rsidR="00916971" w:rsidRPr="0018659E" w:rsidRDefault="0018659E" w:rsidP="0018659E">
            <w:pPr>
              <w:spacing w:after="0" w:line="240" w:lineRule="auto"/>
              <w:jc w:val="both"/>
              <w:rPr>
                <w:b/>
                <w:bCs/>
              </w:rPr>
            </w:pPr>
            <w:r>
              <w:rPr>
                <w:b/>
                <w:bCs/>
              </w:rPr>
              <w:t xml:space="preserve">4.2        </w:t>
            </w:r>
            <w:r w:rsidR="00916971" w:rsidRPr="0018659E">
              <w:rPr>
                <w:b/>
                <w:bCs/>
              </w:rPr>
              <w:t>Structures at the termination of the Tenancy</w:t>
            </w:r>
          </w:p>
          <w:p w14:paraId="0E19ECF9" w14:textId="77777777" w:rsidR="00916971" w:rsidRPr="003F6506" w:rsidRDefault="00916971" w:rsidP="0018659E">
            <w:pPr>
              <w:pStyle w:val="ListParagraph"/>
              <w:jc w:val="both"/>
              <w:rPr>
                <w:b/>
                <w:bCs/>
              </w:rPr>
            </w:pPr>
          </w:p>
          <w:p w14:paraId="13A4CA93" w14:textId="77777777" w:rsidR="00916971" w:rsidRPr="003F6506" w:rsidRDefault="00916971" w:rsidP="004F0342">
            <w:pPr>
              <w:pStyle w:val="ListParagraph"/>
              <w:numPr>
                <w:ilvl w:val="0"/>
                <w:numId w:val="8"/>
              </w:numPr>
              <w:spacing w:after="0" w:line="240" w:lineRule="auto"/>
              <w:ind w:hanging="402"/>
              <w:jc w:val="both"/>
              <w:rPr>
                <w:b/>
                <w:bCs/>
              </w:rPr>
            </w:pPr>
            <w:r w:rsidRPr="003F6506">
              <w:rPr>
                <w:bCs/>
              </w:rPr>
              <w:t xml:space="preserve">The Council accepts no responsibility for structures left on the allotment at the termination of the tenancy. </w:t>
            </w:r>
          </w:p>
          <w:p w14:paraId="33B94BDD" w14:textId="471E8A8C" w:rsidR="001F499D" w:rsidRPr="00531F56" w:rsidRDefault="00916971" w:rsidP="004F0342">
            <w:pPr>
              <w:pStyle w:val="ListParagraph"/>
              <w:numPr>
                <w:ilvl w:val="0"/>
                <w:numId w:val="8"/>
              </w:numPr>
              <w:spacing w:after="0" w:line="240" w:lineRule="auto"/>
              <w:ind w:hanging="402"/>
              <w:jc w:val="both"/>
              <w:rPr>
                <w:b/>
                <w:bCs/>
              </w:rPr>
            </w:pPr>
            <w:r w:rsidRPr="003F6506">
              <w:rPr>
                <w:bCs/>
              </w:rPr>
              <w:t xml:space="preserve">Any such structures should be removed by the outgoing tenant unless it is left by agreement in writing with the Authorised Officer for the benefit of the incoming tenant or others on the site. </w:t>
            </w:r>
          </w:p>
          <w:p w14:paraId="5F7165A2" w14:textId="77777777" w:rsidR="0018659E" w:rsidRDefault="0018659E" w:rsidP="0018659E">
            <w:pPr>
              <w:spacing w:after="0" w:line="240" w:lineRule="auto"/>
              <w:jc w:val="both"/>
              <w:outlineLvl w:val="0"/>
              <w:rPr>
                <w:b/>
                <w:bCs/>
              </w:rPr>
            </w:pPr>
            <w:bookmarkStart w:id="16" w:name="_Toc358282264"/>
            <w:bookmarkStart w:id="17" w:name="_Toc358282377"/>
            <w:bookmarkStart w:id="18" w:name="_Toc358282643"/>
            <w:bookmarkStart w:id="19" w:name="_Toc358294194"/>
          </w:p>
          <w:p w14:paraId="7DA5A05D" w14:textId="0ADB4B40" w:rsidR="00916971" w:rsidRPr="0018659E" w:rsidRDefault="0018659E" w:rsidP="0018659E">
            <w:pPr>
              <w:pStyle w:val="ListParagraph"/>
              <w:numPr>
                <w:ilvl w:val="1"/>
                <w:numId w:val="26"/>
              </w:numPr>
              <w:spacing w:after="0" w:line="240" w:lineRule="auto"/>
              <w:jc w:val="both"/>
              <w:outlineLvl w:val="0"/>
              <w:rPr>
                <w:b/>
                <w:bCs/>
              </w:rPr>
            </w:pPr>
            <w:r>
              <w:rPr>
                <w:b/>
                <w:bCs/>
              </w:rPr>
              <w:t xml:space="preserve">       </w:t>
            </w:r>
            <w:r w:rsidR="00916971" w:rsidRPr="0018659E">
              <w:rPr>
                <w:b/>
                <w:bCs/>
              </w:rPr>
              <w:t>Paths &amp; Principal Paths</w:t>
            </w:r>
            <w:bookmarkEnd w:id="16"/>
            <w:bookmarkEnd w:id="17"/>
            <w:bookmarkEnd w:id="18"/>
            <w:bookmarkEnd w:id="19"/>
          </w:p>
          <w:p w14:paraId="560605B9" w14:textId="77777777" w:rsidR="00916971" w:rsidRPr="003F6506" w:rsidRDefault="00916971" w:rsidP="004F0342">
            <w:pPr>
              <w:pStyle w:val="ListParagraph"/>
              <w:spacing w:after="0" w:line="240" w:lineRule="auto"/>
              <w:jc w:val="both"/>
              <w:rPr>
                <w:bCs/>
              </w:rPr>
            </w:pPr>
          </w:p>
          <w:p w14:paraId="40166073" w14:textId="77777777" w:rsidR="00916971" w:rsidRPr="003F6506" w:rsidRDefault="00916971" w:rsidP="004F0342">
            <w:pPr>
              <w:pStyle w:val="ListParagraph"/>
              <w:numPr>
                <w:ilvl w:val="0"/>
                <w:numId w:val="9"/>
              </w:numPr>
              <w:spacing w:after="0" w:line="240" w:lineRule="auto"/>
              <w:ind w:left="743" w:hanging="425"/>
              <w:jc w:val="both"/>
            </w:pPr>
            <w:r w:rsidRPr="003F6506">
              <w:t xml:space="preserve">All paths between Allotments must be maintained at a minimum of 600mm (2 feet) wide and be cut and maintained to the nearest half width by each adjoining tenant. </w:t>
            </w:r>
          </w:p>
          <w:p w14:paraId="357EF83D" w14:textId="77777777" w:rsidR="00916971" w:rsidRPr="003F6506" w:rsidRDefault="00916971" w:rsidP="004F0342">
            <w:pPr>
              <w:pStyle w:val="ListParagraph"/>
              <w:numPr>
                <w:ilvl w:val="0"/>
                <w:numId w:val="9"/>
              </w:numPr>
              <w:spacing w:after="0" w:line="240" w:lineRule="auto"/>
              <w:ind w:left="743" w:hanging="425"/>
              <w:jc w:val="both"/>
            </w:pPr>
            <w:r w:rsidRPr="003F6506">
              <w:t xml:space="preserve">Paths must be </w:t>
            </w:r>
            <w:proofErr w:type="gramStart"/>
            <w:r w:rsidRPr="003F6506">
              <w:t>kept clear of obstructions at all times</w:t>
            </w:r>
            <w:proofErr w:type="gramEnd"/>
            <w:r w:rsidRPr="003F6506">
              <w:t xml:space="preserve">. </w:t>
            </w:r>
          </w:p>
          <w:p w14:paraId="7C5B8619" w14:textId="40B2D450" w:rsidR="00916971" w:rsidRPr="003F6506" w:rsidRDefault="00916971" w:rsidP="00531F56">
            <w:pPr>
              <w:pStyle w:val="ListParagraph"/>
              <w:numPr>
                <w:ilvl w:val="0"/>
                <w:numId w:val="9"/>
              </w:numPr>
              <w:spacing w:after="0" w:line="240" w:lineRule="auto"/>
              <w:ind w:left="743" w:hanging="425"/>
              <w:jc w:val="both"/>
            </w:pPr>
            <w:r w:rsidRPr="003F6506">
              <w:lastRenderedPageBreak/>
              <w:t>Principal Paths must not be obstructed or parked on by vehicles.</w:t>
            </w:r>
          </w:p>
          <w:p w14:paraId="5E346EC8" w14:textId="77777777" w:rsidR="00916971" w:rsidRPr="003F6506" w:rsidRDefault="00916971" w:rsidP="004F0342">
            <w:pPr>
              <w:pStyle w:val="ListParagraph"/>
              <w:spacing w:after="0" w:line="240" w:lineRule="auto"/>
              <w:jc w:val="both"/>
              <w:rPr>
                <w:bCs/>
              </w:rPr>
            </w:pPr>
          </w:p>
          <w:p w14:paraId="1C8AD8AF" w14:textId="77777777" w:rsidR="00916971" w:rsidRPr="003F6506" w:rsidRDefault="00916971" w:rsidP="0018659E">
            <w:pPr>
              <w:pStyle w:val="ListParagraph"/>
              <w:numPr>
                <w:ilvl w:val="0"/>
                <w:numId w:val="26"/>
              </w:numPr>
              <w:spacing w:after="0" w:line="240" w:lineRule="auto"/>
              <w:ind w:left="459" w:hanging="425"/>
              <w:jc w:val="both"/>
              <w:rPr>
                <w:b/>
              </w:rPr>
            </w:pPr>
            <w:r w:rsidRPr="003F6506">
              <w:rPr>
                <w:b/>
              </w:rPr>
              <w:t>Water, Bonfires and Other Restrictions</w:t>
            </w:r>
          </w:p>
          <w:p w14:paraId="15A765E1" w14:textId="77777777" w:rsidR="00916971" w:rsidRPr="003F6506" w:rsidRDefault="00916971" w:rsidP="004F0342">
            <w:pPr>
              <w:spacing w:after="0" w:line="240" w:lineRule="auto"/>
              <w:jc w:val="both"/>
              <w:rPr>
                <w:b/>
              </w:rPr>
            </w:pPr>
          </w:p>
          <w:p w14:paraId="51FC13F9" w14:textId="77777777" w:rsidR="00916971" w:rsidRPr="003F6506" w:rsidRDefault="00916971" w:rsidP="004F0342">
            <w:pPr>
              <w:numPr>
                <w:ilvl w:val="0"/>
                <w:numId w:val="10"/>
              </w:numPr>
              <w:spacing w:after="0" w:line="240" w:lineRule="auto"/>
              <w:ind w:left="721" w:hanging="403"/>
              <w:rPr>
                <w:rFonts w:cs="Arial"/>
              </w:rPr>
            </w:pPr>
            <w:r w:rsidRPr="003F6506">
              <w:rPr>
                <w:rFonts w:cs="Arial"/>
              </w:rPr>
              <w:t>Hosepipes or similar siphoning devices are not to be used to remove water from any water trough and Tenants must take every precaution to prevent contamination of the troughs or water supplies, e.g., tools and containers should not be rinsed in the troughs.</w:t>
            </w:r>
          </w:p>
          <w:p w14:paraId="4E9709E1" w14:textId="08B878C8" w:rsidR="00916971" w:rsidRPr="003F6506" w:rsidRDefault="00916971" w:rsidP="004F0342">
            <w:pPr>
              <w:numPr>
                <w:ilvl w:val="0"/>
                <w:numId w:val="10"/>
              </w:numPr>
              <w:spacing w:after="0" w:line="240" w:lineRule="auto"/>
              <w:ind w:left="721" w:hanging="403"/>
              <w:rPr>
                <w:rFonts w:cs="Arial"/>
              </w:rPr>
            </w:pPr>
            <w:r w:rsidRPr="003F6506">
              <w:t xml:space="preserve">The water supply to the site will be turned off between the </w:t>
            </w:r>
            <w:proofErr w:type="gramStart"/>
            <w:r w:rsidR="00531F56" w:rsidRPr="003F6506">
              <w:t>1</w:t>
            </w:r>
            <w:r w:rsidR="00531F56" w:rsidRPr="003F6506">
              <w:rPr>
                <w:vertAlign w:val="superscript"/>
              </w:rPr>
              <w:t>st</w:t>
            </w:r>
            <w:proofErr w:type="gramEnd"/>
            <w:r w:rsidR="00531F56" w:rsidRPr="003F6506">
              <w:rPr>
                <w:vertAlign w:val="superscript"/>
              </w:rPr>
              <w:t xml:space="preserve"> </w:t>
            </w:r>
            <w:r w:rsidRPr="003F6506">
              <w:t>October and 1</w:t>
            </w:r>
            <w:r w:rsidRPr="003F6506">
              <w:rPr>
                <w:vertAlign w:val="superscript"/>
              </w:rPr>
              <w:t>st</w:t>
            </w:r>
            <w:r w:rsidRPr="003F6506">
              <w:t xml:space="preserve"> April to avoid frost damage to pipes.</w:t>
            </w:r>
          </w:p>
          <w:p w14:paraId="1362CF16" w14:textId="77777777" w:rsidR="00916971" w:rsidRPr="003F6506" w:rsidRDefault="00916971" w:rsidP="004F0342">
            <w:pPr>
              <w:numPr>
                <w:ilvl w:val="0"/>
                <w:numId w:val="10"/>
              </w:numPr>
              <w:spacing w:after="0" w:line="240" w:lineRule="auto"/>
              <w:ind w:left="721" w:hanging="403"/>
              <w:rPr>
                <w:rFonts w:cs="Arial"/>
              </w:rPr>
            </w:pPr>
            <w:r w:rsidRPr="003F6506">
              <w:t>Bonfires must be individual only for each plot (no collective bonfires) and must be contained.</w:t>
            </w:r>
          </w:p>
          <w:p w14:paraId="50AF4A5F" w14:textId="77777777" w:rsidR="00916971" w:rsidRPr="003F6506" w:rsidRDefault="00916971" w:rsidP="004F0342">
            <w:pPr>
              <w:pStyle w:val="ListParagraph"/>
              <w:numPr>
                <w:ilvl w:val="0"/>
                <w:numId w:val="10"/>
              </w:numPr>
              <w:spacing w:after="0" w:line="240" w:lineRule="auto"/>
              <w:ind w:left="721" w:hanging="403"/>
              <w:contextualSpacing w:val="0"/>
              <w:jc w:val="both"/>
            </w:pPr>
            <w:r w:rsidRPr="003F6506">
              <w:t xml:space="preserve">Bonfires are </w:t>
            </w:r>
            <w:bookmarkStart w:id="20" w:name="_Toc358282280"/>
            <w:bookmarkStart w:id="21" w:name="_Toc358282393"/>
            <w:bookmarkStart w:id="22" w:name="_Toc358282659"/>
            <w:bookmarkStart w:id="23" w:name="_Toc358294210"/>
            <w:r w:rsidRPr="003F6506">
              <w:t>permitted only between 1 September and 31 M</w:t>
            </w:r>
            <w:bookmarkEnd w:id="20"/>
            <w:bookmarkEnd w:id="21"/>
            <w:bookmarkEnd w:id="22"/>
            <w:bookmarkEnd w:id="23"/>
            <w:r w:rsidRPr="003F6506">
              <w:t xml:space="preserve">arch. </w:t>
            </w:r>
          </w:p>
          <w:p w14:paraId="6FC4EE02" w14:textId="77777777" w:rsidR="00916971" w:rsidRPr="003F6506" w:rsidRDefault="00916971" w:rsidP="004F0342">
            <w:pPr>
              <w:pStyle w:val="ListParagraph"/>
              <w:numPr>
                <w:ilvl w:val="0"/>
                <w:numId w:val="10"/>
              </w:numPr>
              <w:spacing w:after="0" w:line="240" w:lineRule="auto"/>
              <w:ind w:left="721" w:hanging="403"/>
              <w:contextualSpacing w:val="0"/>
              <w:jc w:val="both"/>
            </w:pPr>
            <w:r w:rsidRPr="003F6506">
              <w:t>Bonfires can only take place after midday on; Tuesdays, Saturdays (September only).</w:t>
            </w:r>
          </w:p>
          <w:p w14:paraId="70EBB836" w14:textId="77777777" w:rsidR="00916971" w:rsidRPr="003F6506" w:rsidRDefault="00916971" w:rsidP="004F0342">
            <w:pPr>
              <w:pStyle w:val="ListParagraph"/>
              <w:numPr>
                <w:ilvl w:val="0"/>
                <w:numId w:val="10"/>
              </w:numPr>
              <w:spacing w:after="0" w:line="240" w:lineRule="auto"/>
              <w:ind w:left="721" w:hanging="403"/>
              <w:contextualSpacing w:val="0"/>
              <w:jc w:val="both"/>
            </w:pPr>
            <w:r w:rsidRPr="003F6506">
              <w:t>The first Saturday of the month (October – March).</w:t>
            </w:r>
          </w:p>
          <w:p w14:paraId="1E06E8A1" w14:textId="77777777" w:rsidR="00916971" w:rsidRPr="003F6506" w:rsidRDefault="00916971" w:rsidP="004F0342">
            <w:pPr>
              <w:pStyle w:val="ListParagraph"/>
              <w:numPr>
                <w:ilvl w:val="0"/>
                <w:numId w:val="10"/>
              </w:numPr>
              <w:spacing w:after="0" w:line="240" w:lineRule="auto"/>
              <w:ind w:left="721" w:hanging="403"/>
              <w:contextualSpacing w:val="0"/>
              <w:jc w:val="both"/>
            </w:pPr>
            <w:r w:rsidRPr="003F6506">
              <w:t>Nuisance to neighbours must be avoided at all costs.</w:t>
            </w:r>
          </w:p>
          <w:p w14:paraId="0A172974" w14:textId="77777777" w:rsidR="00916971" w:rsidRPr="003F6506" w:rsidRDefault="00916971" w:rsidP="004F0342">
            <w:pPr>
              <w:pStyle w:val="ListParagraph"/>
              <w:numPr>
                <w:ilvl w:val="0"/>
                <w:numId w:val="10"/>
              </w:numPr>
              <w:spacing w:after="0" w:line="240" w:lineRule="auto"/>
              <w:ind w:left="721" w:hanging="403"/>
              <w:contextualSpacing w:val="0"/>
              <w:jc w:val="both"/>
            </w:pPr>
            <w:r w:rsidRPr="003F6506">
              <w:t>All bonfires must be extinguished by dusk.</w:t>
            </w:r>
          </w:p>
          <w:p w14:paraId="359E0D20" w14:textId="77777777" w:rsidR="00916971" w:rsidRPr="003F6506" w:rsidRDefault="00916971" w:rsidP="004F0342">
            <w:pPr>
              <w:pStyle w:val="ListParagraph"/>
              <w:numPr>
                <w:ilvl w:val="0"/>
                <w:numId w:val="10"/>
              </w:numPr>
              <w:spacing w:after="0" w:line="240" w:lineRule="auto"/>
              <w:ind w:left="721" w:hanging="403"/>
              <w:contextualSpacing w:val="0"/>
              <w:jc w:val="both"/>
            </w:pPr>
            <w:r w:rsidRPr="003F6506">
              <w:t>No material other than that produced on the Allotment may be burnt.</w:t>
            </w:r>
          </w:p>
          <w:p w14:paraId="0B6A5121" w14:textId="77777777" w:rsidR="00916971" w:rsidRPr="003F6506" w:rsidRDefault="00916971" w:rsidP="004F0342">
            <w:pPr>
              <w:pStyle w:val="ListParagraph"/>
              <w:numPr>
                <w:ilvl w:val="0"/>
                <w:numId w:val="10"/>
              </w:numPr>
              <w:spacing w:after="0" w:line="240" w:lineRule="auto"/>
              <w:ind w:left="721" w:hanging="403"/>
              <w:jc w:val="both"/>
            </w:pPr>
            <w:r w:rsidRPr="003F6506">
              <w:t>The use of accelerants is prohibited.</w:t>
            </w:r>
          </w:p>
          <w:p w14:paraId="08B723ED" w14:textId="77777777" w:rsidR="00916971" w:rsidRPr="003F6506" w:rsidRDefault="00916971" w:rsidP="004F0342">
            <w:pPr>
              <w:pStyle w:val="ListParagraph"/>
              <w:numPr>
                <w:ilvl w:val="0"/>
                <w:numId w:val="10"/>
              </w:numPr>
              <w:spacing w:after="0" w:line="240" w:lineRule="auto"/>
              <w:ind w:left="721" w:hanging="403"/>
              <w:jc w:val="both"/>
            </w:pPr>
            <w:r w:rsidRPr="003F6506">
              <w:t>Only dry vegetable material may be burnt.</w:t>
            </w:r>
          </w:p>
          <w:p w14:paraId="74E9F2C4" w14:textId="77777777" w:rsidR="00916971" w:rsidRPr="003F6506" w:rsidRDefault="00916971" w:rsidP="004F0342">
            <w:pPr>
              <w:pStyle w:val="ListParagraph"/>
              <w:numPr>
                <w:ilvl w:val="0"/>
                <w:numId w:val="10"/>
              </w:numPr>
              <w:spacing w:after="0" w:line="240" w:lineRule="auto"/>
              <w:ind w:left="721" w:hanging="403"/>
              <w:jc w:val="both"/>
            </w:pPr>
            <w:r w:rsidRPr="003F6506">
              <w:t>All potentially hazardous materials should be removed from the allotment site and disposed of at the relevant civic amenity site.</w:t>
            </w:r>
          </w:p>
          <w:p w14:paraId="4E1347D5" w14:textId="77777777" w:rsidR="00916971" w:rsidRPr="003F6506" w:rsidRDefault="00916971" w:rsidP="004F0342">
            <w:pPr>
              <w:pStyle w:val="ListParagraph"/>
              <w:numPr>
                <w:ilvl w:val="0"/>
                <w:numId w:val="10"/>
              </w:numPr>
              <w:spacing w:after="0" w:line="240" w:lineRule="auto"/>
              <w:ind w:left="721" w:hanging="403"/>
              <w:jc w:val="both"/>
            </w:pPr>
            <w:r w:rsidRPr="003F6506">
              <w:t>Tenants may not remove soil or similar materials from the site.</w:t>
            </w:r>
          </w:p>
          <w:p w14:paraId="54B78F51" w14:textId="77777777" w:rsidR="00916971" w:rsidRPr="003F6506" w:rsidRDefault="00916971" w:rsidP="004F0342">
            <w:pPr>
              <w:spacing w:after="0" w:line="240" w:lineRule="auto"/>
              <w:jc w:val="both"/>
            </w:pPr>
          </w:p>
          <w:p w14:paraId="21020792"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Trees, Hedges, and Invasive Plants</w:t>
            </w:r>
          </w:p>
          <w:p w14:paraId="65E92A27" w14:textId="77777777" w:rsidR="00916971" w:rsidRPr="003F6506" w:rsidRDefault="00916971" w:rsidP="004F0342">
            <w:pPr>
              <w:spacing w:after="0" w:line="240" w:lineRule="auto"/>
              <w:jc w:val="both"/>
              <w:rPr>
                <w:b/>
              </w:rPr>
            </w:pPr>
          </w:p>
          <w:p w14:paraId="3D030A43" w14:textId="77777777" w:rsidR="00916971" w:rsidRPr="003F6506" w:rsidRDefault="00916971" w:rsidP="004F0342">
            <w:pPr>
              <w:numPr>
                <w:ilvl w:val="0"/>
                <w:numId w:val="12"/>
              </w:numPr>
              <w:spacing w:after="0" w:line="240" w:lineRule="auto"/>
              <w:ind w:left="721" w:hanging="403"/>
              <w:jc w:val="both"/>
            </w:pPr>
            <w:r w:rsidRPr="003F6506">
              <w:t xml:space="preserve">The planting of trees on the Allotment (with effect from 1/10/2014) is restricted to those on dwarfing rootstocks. </w:t>
            </w:r>
          </w:p>
          <w:p w14:paraId="38AD7BFD" w14:textId="77777777" w:rsidR="00916971" w:rsidRPr="003F6506" w:rsidRDefault="00916971" w:rsidP="004F0342">
            <w:pPr>
              <w:numPr>
                <w:ilvl w:val="0"/>
                <w:numId w:val="12"/>
              </w:numPr>
              <w:spacing w:after="0" w:line="240" w:lineRule="auto"/>
              <w:ind w:left="721" w:hanging="403"/>
              <w:jc w:val="both"/>
            </w:pPr>
            <w:r w:rsidRPr="003F6506">
              <w:t>Where trees planted prior to rule changes to dwarf rootstock only, these must be managed and maintained in line with the advice of the Authorised Officer so as not to become overgrown, excessively sizeable or to shade out adjacent plots or prevent cultivation in line with the non-cultivation rules.</w:t>
            </w:r>
          </w:p>
          <w:p w14:paraId="727A75F8" w14:textId="1606EC33" w:rsidR="00916971" w:rsidRPr="003F6506" w:rsidRDefault="00916971" w:rsidP="00C75CB4">
            <w:pPr>
              <w:numPr>
                <w:ilvl w:val="0"/>
                <w:numId w:val="12"/>
              </w:numPr>
              <w:spacing w:after="0" w:line="240" w:lineRule="auto"/>
              <w:ind w:left="721" w:hanging="403"/>
              <w:rPr>
                <w:color w:val="FF0000"/>
              </w:rPr>
            </w:pPr>
            <w:r w:rsidRPr="003F6506">
              <w:t xml:space="preserve">Tenants must not, cut or prune any trees outside their own Allotment, </w:t>
            </w:r>
            <w:r w:rsidRPr="003F6506">
              <w:rPr>
                <w:color w:val="000000" w:themeColor="text1"/>
                <w:highlight w:val="yellow"/>
              </w:rPr>
              <w:t xml:space="preserve">or </w:t>
            </w:r>
            <w:r w:rsidRPr="00765F65">
              <w:rPr>
                <w:highlight w:val="yellow"/>
              </w:rPr>
              <w:t>fell</w:t>
            </w:r>
            <w:r w:rsidR="00765F65" w:rsidRPr="00765F65">
              <w:rPr>
                <w:highlight w:val="yellow"/>
              </w:rPr>
              <w:t xml:space="preserve"> </w:t>
            </w:r>
            <w:r w:rsidRPr="00765F65">
              <w:rPr>
                <w:highlight w:val="yellow"/>
              </w:rPr>
              <w:t>any trees</w:t>
            </w:r>
            <w:r w:rsidR="00545FF4" w:rsidRPr="00765F65">
              <w:rPr>
                <w:highlight w:val="yellow"/>
              </w:rPr>
              <w:t xml:space="preserve"> </w:t>
            </w:r>
            <w:r w:rsidRPr="00765F65">
              <w:rPr>
                <w:highlight w:val="yellow"/>
              </w:rPr>
              <w:t>within</w:t>
            </w:r>
            <w:r w:rsidR="00DE10C0" w:rsidRPr="00765F65">
              <w:rPr>
                <w:highlight w:val="yellow"/>
              </w:rPr>
              <w:t xml:space="preserve"> </w:t>
            </w:r>
            <w:r w:rsidRPr="00765F65">
              <w:rPr>
                <w:highlight w:val="yellow"/>
              </w:rPr>
              <w:t>their</w:t>
            </w:r>
            <w:r w:rsidR="007A5B8E" w:rsidRPr="00765F65">
              <w:rPr>
                <w:highlight w:val="yellow"/>
              </w:rPr>
              <w:t xml:space="preserve"> </w:t>
            </w:r>
            <w:r w:rsidRPr="00765F65">
              <w:rPr>
                <w:highlight w:val="yellow"/>
              </w:rPr>
              <w:t>allotment plot</w:t>
            </w:r>
            <w:r w:rsidRPr="003F6506">
              <w:rPr>
                <w:color w:val="000000" w:themeColor="text1"/>
                <w:highlight w:val="yellow"/>
              </w:rPr>
              <w:t>,</w:t>
            </w:r>
            <w:r w:rsidRPr="003F6506">
              <w:rPr>
                <w:color w:val="000000" w:themeColor="text1"/>
              </w:rPr>
              <w:t xml:space="preserve"> </w:t>
            </w:r>
            <w:r w:rsidRPr="003F6506">
              <w:t>without consent of the Authorised Officer.</w:t>
            </w:r>
          </w:p>
          <w:p w14:paraId="5F0C9BDC" w14:textId="77777777" w:rsidR="00916971" w:rsidRPr="003F6506" w:rsidRDefault="00916971" w:rsidP="004F0342">
            <w:pPr>
              <w:numPr>
                <w:ilvl w:val="0"/>
                <w:numId w:val="12"/>
              </w:numPr>
              <w:spacing w:after="0" w:line="240" w:lineRule="auto"/>
              <w:ind w:left="721" w:hanging="403"/>
              <w:jc w:val="both"/>
            </w:pPr>
            <w:r w:rsidRPr="003F6506">
              <w:t xml:space="preserve">Large or invasive plants including (but not confined to) bamboo, willow and forms of hazel may not be grown on the allotment. </w:t>
            </w:r>
          </w:p>
          <w:p w14:paraId="01C42F00" w14:textId="77777777" w:rsidR="00916971" w:rsidRPr="003F6506" w:rsidRDefault="00916971" w:rsidP="004F0342">
            <w:pPr>
              <w:numPr>
                <w:ilvl w:val="0"/>
                <w:numId w:val="12"/>
              </w:numPr>
              <w:spacing w:after="0" w:line="240" w:lineRule="auto"/>
              <w:ind w:left="721" w:hanging="403"/>
              <w:jc w:val="both"/>
            </w:pPr>
            <w:r w:rsidRPr="003F6506">
              <w:t>Tenants are responsible for maintaining any hedge or fence on their Allotment. Hedges abutting the Allotment should be trimmed so as not to obstruct pedestrian or vehicular access or restrict the use of adjoining Allotments.</w:t>
            </w:r>
          </w:p>
          <w:p w14:paraId="5E4BD1F0" w14:textId="77777777" w:rsidR="00916971" w:rsidRPr="003F6506" w:rsidRDefault="00916971" w:rsidP="004F0342">
            <w:pPr>
              <w:pStyle w:val="ListParagraph"/>
              <w:numPr>
                <w:ilvl w:val="0"/>
                <w:numId w:val="12"/>
              </w:numPr>
              <w:spacing w:after="0" w:line="240" w:lineRule="auto"/>
              <w:ind w:hanging="402"/>
              <w:jc w:val="both"/>
            </w:pPr>
            <w:r w:rsidRPr="003F6506">
              <w:t>Cutting of trees and hedges should not be undertaken during bird nesting season (1 March – 31 Aug).</w:t>
            </w:r>
          </w:p>
          <w:p w14:paraId="1DC1D436" w14:textId="41EB424B" w:rsidR="00916971" w:rsidRPr="003F6506" w:rsidRDefault="00916971" w:rsidP="00364D26">
            <w:pPr>
              <w:pStyle w:val="ListParagraph"/>
              <w:numPr>
                <w:ilvl w:val="0"/>
                <w:numId w:val="12"/>
              </w:numPr>
              <w:spacing w:after="0" w:line="240" w:lineRule="auto"/>
              <w:ind w:hanging="402"/>
              <w:jc w:val="both"/>
              <w:rPr>
                <w:color w:val="000000" w:themeColor="text1"/>
                <w:highlight w:val="yellow"/>
              </w:rPr>
            </w:pPr>
            <w:r w:rsidRPr="003F6506">
              <w:rPr>
                <w:color w:val="000000" w:themeColor="text1"/>
                <w:highlight w:val="yellow"/>
              </w:rPr>
              <w:t xml:space="preserve">Only </w:t>
            </w:r>
            <w:r w:rsidR="00A67BF5" w:rsidRPr="003F6506">
              <w:rPr>
                <w:color w:val="000000" w:themeColor="text1"/>
                <w:highlight w:val="yellow"/>
              </w:rPr>
              <w:t xml:space="preserve">up to </w:t>
            </w:r>
            <w:r w:rsidRPr="003F6506">
              <w:rPr>
                <w:color w:val="000000" w:themeColor="text1"/>
                <w:highlight w:val="yellow"/>
              </w:rPr>
              <w:t>1 tree</w:t>
            </w:r>
            <w:r w:rsidR="00A67BF5" w:rsidRPr="003F6506">
              <w:rPr>
                <w:color w:val="000000" w:themeColor="text1"/>
                <w:highlight w:val="yellow"/>
              </w:rPr>
              <w:t xml:space="preserve"> and 2 bushes</w:t>
            </w:r>
            <w:r w:rsidRPr="003F6506">
              <w:rPr>
                <w:color w:val="000000" w:themeColor="text1"/>
                <w:highlight w:val="yellow"/>
              </w:rPr>
              <w:t xml:space="preserve"> may be planted within a </w:t>
            </w:r>
            <w:r w:rsidR="00880A4C" w:rsidRPr="003F6506">
              <w:rPr>
                <w:color w:val="000000" w:themeColor="text1"/>
                <w:highlight w:val="yellow"/>
              </w:rPr>
              <w:t>5-rod</w:t>
            </w:r>
            <w:r w:rsidRPr="003F6506">
              <w:rPr>
                <w:color w:val="000000" w:themeColor="text1"/>
                <w:highlight w:val="yellow"/>
              </w:rPr>
              <w:t xml:space="preserve"> plot and </w:t>
            </w:r>
            <w:r w:rsidR="00383CA8" w:rsidRPr="003F6506">
              <w:rPr>
                <w:color w:val="000000" w:themeColor="text1"/>
                <w:highlight w:val="yellow"/>
              </w:rPr>
              <w:t xml:space="preserve">up to </w:t>
            </w:r>
            <w:r w:rsidRPr="003F6506">
              <w:rPr>
                <w:color w:val="000000" w:themeColor="text1"/>
                <w:highlight w:val="yellow"/>
              </w:rPr>
              <w:t xml:space="preserve">2 </w:t>
            </w:r>
            <w:r w:rsidR="005D60D8" w:rsidRPr="003F6506">
              <w:rPr>
                <w:color w:val="000000" w:themeColor="text1"/>
                <w:highlight w:val="yellow"/>
              </w:rPr>
              <w:t xml:space="preserve">trees </w:t>
            </w:r>
            <w:r w:rsidR="00383CA8" w:rsidRPr="003F6506">
              <w:rPr>
                <w:color w:val="000000" w:themeColor="text1"/>
                <w:highlight w:val="yellow"/>
              </w:rPr>
              <w:t xml:space="preserve">and 4 bushes </w:t>
            </w:r>
            <w:r w:rsidRPr="003F6506">
              <w:rPr>
                <w:color w:val="000000" w:themeColor="text1"/>
                <w:highlight w:val="yellow"/>
              </w:rPr>
              <w:t xml:space="preserve">on a </w:t>
            </w:r>
            <w:r w:rsidR="00880A4C" w:rsidRPr="003F6506">
              <w:rPr>
                <w:color w:val="000000" w:themeColor="text1"/>
                <w:highlight w:val="yellow"/>
              </w:rPr>
              <w:t>10-rod</w:t>
            </w:r>
            <w:r w:rsidRPr="003F6506">
              <w:rPr>
                <w:color w:val="000000" w:themeColor="text1"/>
                <w:highlight w:val="yellow"/>
              </w:rPr>
              <w:t xml:space="preserve"> plot (this increases in line with larger </w:t>
            </w:r>
            <w:r w:rsidRPr="003F6506">
              <w:rPr>
                <w:color w:val="000000" w:themeColor="text1"/>
                <w:highlight w:val="yellow"/>
              </w:rPr>
              <w:lastRenderedPageBreak/>
              <w:t>plots</w:t>
            </w:r>
            <w:r w:rsidR="00D15B01" w:rsidRPr="003F6506">
              <w:rPr>
                <w:color w:val="000000" w:themeColor="text1"/>
                <w:highlight w:val="yellow"/>
              </w:rPr>
              <w:t xml:space="preserve"> with agreement from ECC</w:t>
            </w:r>
            <w:r w:rsidRPr="003F6506">
              <w:rPr>
                <w:color w:val="000000" w:themeColor="text1"/>
                <w:highlight w:val="yellow"/>
              </w:rPr>
              <w:t>).</w:t>
            </w:r>
            <w:r w:rsidR="00F55B5B" w:rsidRPr="003F6506">
              <w:rPr>
                <w:color w:val="000000" w:themeColor="text1"/>
                <w:highlight w:val="yellow"/>
              </w:rPr>
              <w:t xml:space="preserve"> </w:t>
            </w:r>
            <w:r w:rsidR="00D5477E" w:rsidRPr="003F6506">
              <w:rPr>
                <w:color w:val="000000" w:themeColor="text1"/>
                <w:highlight w:val="yellow"/>
              </w:rPr>
              <w:t>Trained espalier tiers are exempt from this rule on the proviso that they are regularly pruned and shaped in line with established horticultural practice</w:t>
            </w:r>
            <w:r w:rsidR="00C9188B">
              <w:rPr>
                <w:color w:val="000000" w:themeColor="text1"/>
                <w:highlight w:val="yellow"/>
              </w:rPr>
              <w:t>.</w:t>
            </w:r>
          </w:p>
          <w:p w14:paraId="2FF6D4F0" w14:textId="77777777" w:rsidR="00916971" w:rsidRPr="003F6506" w:rsidRDefault="00916971" w:rsidP="004F0342">
            <w:pPr>
              <w:spacing w:after="0" w:line="240" w:lineRule="auto"/>
              <w:jc w:val="both"/>
            </w:pPr>
          </w:p>
          <w:p w14:paraId="2B53D34E"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Assignment and Sub-Letting</w:t>
            </w:r>
          </w:p>
          <w:p w14:paraId="49DE2230" w14:textId="77777777" w:rsidR="00916971" w:rsidRPr="003F6506" w:rsidRDefault="00916971" w:rsidP="004F0342">
            <w:pPr>
              <w:spacing w:after="0" w:line="240" w:lineRule="auto"/>
              <w:jc w:val="both"/>
              <w:rPr>
                <w:b/>
              </w:rPr>
            </w:pPr>
          </w:p>
          <w:p w14:paraId="69D276E2" w14:textId="77777777" w:rsidR="00916971" w:rsidRPr="003F6506" w:rsidRDefault="00916971" w:rsidP="004F0342">
            <w:pPr>
              <w:numPr>
                <w:ilvl w:val="0"/>
                <w:numId w:val="11"/>
              </w:numPr>
              <w:spacing w:after="0" w:line="240" w:lineRule="auto"/>
              <w:ind w:hanging="402"/>
              <w:jc w:val="both"/>
            </w:pPr>
            <w:r w:rsidRPr="003F6506">
              <w:t xml:space="preserve">The Tenancy of an Allotment is personal to the Tenant named on the agreement. </w:t>
            </w:r>
          </w:p>
          <w:p w14:paraId="4A27A813" w14:textId="77777777" w:rsidR="00916971" w:rsidRPr="003F6506" w:rsidRDefault="00916971" w:rsidP="004F0342">
            <w:pPr>
              <w:numPr>
                <w:ilvl w:val="0"/>
                <w:numId w:val="11"/>
              </w:numPr>
              <w:spacing w:after="0" w:line="240" w:lineRule="auto"/>
              <w:ind w:hanging="402"/>
              <w:jc w:val="both"/>
            </w:pPr>
            <w:r w:rsidRPr="003F6506">
              <w:t xml:space="preserve">The Tenant may not assign or sublet all or part of their Allotment or structures thereon. </w:t>
            </w:r>
          </w:p>
          <w:p w14:paraId="6E67B0EC" w14:textId="77777777" w:rsidR="00916971" w:rsidRPr="003F6506" w:rsidRDefault="00916971" w:rsidP="004F0342">
            <w:pPr>
              <w:numPr>
                <w:ilvl w:val="0"/>
                <w:numId w:val="11"/>
              </w:numPr>
              <w:spacing w:after="0" w:line="240" w:lineRule="auto"/>
              <w:ind w:hanging="402"/>
              <w:jc w:val="both"/>
            </w:pPr>
            <w:r w:rsidRPr="003F6506">
              <w:t xml:space="preserve">The Tenant may share the use of the Allotment and or structures by agreement with the Authorised Officer. </w:t>
            </w:r>
          </w:p>
          <w:p w14:paraId="1AFB4DA4" w14:textId="77777777" w:rsidR="00916971" w:rsidRPr="003F6506" w:rsidRDefault="00916971" w:rsidP="004F0342">
            <w:pPr>
              <w:pStyle w:val="ListParagraph"/>
              <w:numPr>
                <w:ilvl w:val="0"/>
                <w:numId w:val="11"/>
              </w:numPr>
              <w:spacing w:after="0" w:line="240" w:lineRule="auto"/>
              <w:ind w:hanging="402"/>
              <w:jc w:val="both"/>
            </w:pPr>
            <w:r w:rsidRPr="003F6506">
              <w:t>The tenant or their visitors may not enter onto or cross another Allotment without the express permission of the Tenant of that Allotment or in the case of a vacant Allotment, the Authorised Officer.</w:t>
            </w:r>
          </w:p>
          <w:p w14:paraId="35DE4274" w14:textId="77777777" w:rsidR="00916971" w:rsidRPr="003F6506" w:rsidRDefault="00916971" w:rsidP="004F0342">
            <w:pPr>
              <w:spacing w:after="0" w:line="240" w:lineRule="auto"/>
              <w:jc w:val="both"/>
            </w:pPr>
          </w:p>
          <w:p w14:paraId="2AA8269F" w14:textId="77777777" w:rsidR="00916971" w:rsidRPr="003F6506" w:rsidRDefault="00916971" w:rsidP="0018659E">
            <w:pPr>
              <w:pStyle w:val="ListParagraph"/>
              <w:numPr>
                <w:ilvl w:val="0"/>
                <w:numId w:val="26"/>
              </w:numPr>
              <w:spacing w:after="0" w:line="240" w:lineRule="auto"/>
              <w:ind w:hanging="686"/>
              <w:jc w:val="both"/>
              <w:rPr>
                <w:b/>
              </w:rPr>
            </w:pPr>
            <w:r w:rsidRPr="003F6506">
              <w:rPr>
                <w:b/>
              </w:rPr>
              <w:t>Water Storage and Ponds</w:t>
            </w:r>
          </w:p>
          <w:p w14:paraId="0FDE6A5F" w14:textId="77777777" w:rsidR="00916971" w:rsidRPr="003F6506" w:rsidRDefault="00916971" w:rsidP="004F0342">
            <w:pPr>
              <w:spacing w:after="0" w:line="240" w:lineRule="auto"/>
              <w:jc w:val="both"/>
              <w:rPr>
                <w:b/>
              </w:rPr>
            </w:pPr>
          </w:p>
          <w:p w14:paraId="62A3725C" w14:textId="77777777" w:rsidR="00916971" w:rsidRPr="003F6506" w:rsidRDefault="00916971" w:rsidP="004F0342">
            <w:pPr>
              <w:numPr>
                <w:ilvl w:val="0"/>
                <w:numId w:val="13"/>
              </w:numPr>
              <w:spacing w:after="0" w:line="240" w:lineRule="auto"/>
              <w:ind w:hanging="402"/>
              <w:jc w:val="both"/>
            </w:pPr>
            <w:r w:rsidRPr="003F6506">
              <w:t xml:space="preserve">Ponds must be temporary and should not be constructed of concrete or any other hard landscape material. All ponds should be sited at least 2 metres distance from any Principal Path or path. </w:t>
            </w:r>
          </w:p>
          <w:p w14:paraId="336727F0" w14:textId="77777777" w:rsidR="00916971" w:rsidRPr="003F6506" w:rsidRDefault="00916971" w:rsidP="004F0342">
            <w:pPr>
              <w:numPr>
                <w:ilvl w:val="0"/>
                <w:numId w:val="13"/>
              </w:numPr>
              <w:spacing w:after="0" w:line="240" w:lineRule="auto"/>
              <w:ind w:hanging="402"/>
              <w:jc w:val="both"/>
            </w:pPr>
            <w:r w:rsidRPr="003F6506">
              <w:t>The maximum surface area for a pond is 2.5 square metres and will be no deeper than 50cm deep. Ponds should be protected sufficiently to prevent potential accidents.</w:t>
            </w:r>
          </w:p>
          <w:p w14:paraId="1773E6F9" w14:textId="77777777" w:rsidR="00916971" w:rsidRPr="003F6506" w:rsidRDefault="00916971" w:rsidP="004F0342">
            <w:pPr>
              <w:pStyle w:val="ListParagraph"/>
              <w:numPr>
                <w:ilvl w:val="0"/>
                <w:numId w:val="13"/>
              </w:numPr>
              <w:spacing w:after="0" w:line="240" w:lineRule="auto"/>
              <w:ind w:hanging="402"/>
              <w:jc w:val="both"/>
            </w:pPr>
            <w:r w:rsidRPr="003F6506">
              <w:t>Water storage containers must be suitable and deemed appropriate by the Council for the purpose.</w:t>
            </w:r>
          </w:p>
          <w:p w14:paraId="5470AE8E" w14:textId="77777777" w:rsidR="00916971" w:rsidRPr="003F6506" w:rsidRDefault="00916971" w:rsidP="004F0342">
            <w:pPr>
              <w:spacing w:after="0" w:line="240" w:lineRule="auto"/>
              <w:jc w:val="both"/>
            </w:pPr>
          </w:p>
          <w:p w14:paraId="01E55E19" w14:textId="77777777" w:rsidR="00916971" w:rsidRPr="003F6506" w:rsidRDefault="00916971" w:rsidP="0018659E">
            <w:pPr>
              <w:pStyle w:val="ListParagraph"/>
              <w:numPr>
                <w:ilvl w:val="0"/>
                <w:numId w:val="26"/>
              </w:numPr>
              <w:spacing w:after="0" w:line="240" w:lineRule="auto"/>
              <w:ind w:hanging="686"/>
              <w:jc w:val="both"/>
              <w:rPr>
                <w:b/>
              </w:rPr>
            </w:pPr>
            <w:r w:rsidRPr="003F6506">
              <w:rPr>
                <w:b/>
              </w:rPr>
              <w:t>Dogs, Livestock and Bees</w:t>
            </w:r>
          </w:p>
          <w:p w14:paraId="575796C2" w14:textId="77777777" w:rsidR="00916971" w:rsidRPr="003F6506" w:rsidRDefault="00916971" w:rsidP="004F0342">
            <w:pPr>
              <w:spacing w:after="0" w:line="240" w:lineRule="auto"/>
              <w:jc w:val="both"/>
              <w:rPr>
                <w:b/>
              </w:rPr>
            </w:pPr>
          </w:p>
          <w:p w14:paraId="1C7B434C" w14:textId="55971458" w:rsidR="00B26945" w:rsidRPr="003F6506" w:rsidRDefault="00B83357" w:rsidP="004F0342">
            <w:pPr>
              <w:numPr>
                <w:ilvl w:val="0"/>
                <w:numId w:val="14"/>
              </w:numPr>
              <w:spacing w:after="0" w:line="240" w:lineRule="auto"/>
              <w:ind w:hanging="402"/>
              <w:jc w:val="both"/>
              <w:rPr>
                <w:highlight w:val="yellow"/>
              </w:rPr>
            </w:pPr>
            <w:r w:rsidRPr="003F6506">
              <w:rPr>
                <w:highlight w:val="yellow"/>
              </w:rPr>
              <w:t>You are not permitted to keep any animals on you</w:t>
            </w:r>
            <w:r w:rsidR="00C64144" w:rsidRPr="003F6506">
              <w:rPr>
                <w:highlight w:val="yellow"/>
              </w:rPr>
              <w:t>r</w:t>
            </w:r>
            <w:r w:rsidRPr="003F6506">
              <w:rPr>
                <w:highlight w:val="yellow"/>
              </w:rPr>
              <w:t xml:space="preserve"> allotment in </w:t>
            </w:r>
            <w:r w:rsidR="008D35A7" w:rsidRPr="003F6506">
              <w:rPr>
                <w:highlight w:val="yellow"/>
              </w:rPr>
              <w:t>the</w:t>
            </w:r>
            <w:r w:rsidRPr="003F6506">
              <w:rPr>
                <w:highlight w:val="yellow"/>
              </w:rPr>
              <w:t xml:space="preserve"> first year of </w:t>
            </w:r>
            <w:r w:rsidR="00C64144" w:rsidRPr="003F6506">
              <w:rPr>
                <w:highlight w:val="yellow"/>
              </w:rPr>
              <w:t xml:space="preserve">tenancy.  </w:t>
            </w:r>
            <w:r w:rsidR="00A03A5D" w:rsidRPr="003F6506">
              <w:rPr>
                <w:highlight w:val="yellow"/>
              </w:rPr>
              <w:t xml:space="preserve">From year 2 onwards, </w:t>
            </w:r>
            <w:r w:rsidR="00996324" w:rsidRPr="003F6506">
              <w:rPr>
                <w:highlight w:val="yellow"/>
              </w:rPr>
              <w:t>written permission is required from ECC if you want</w:t>
            </w:r>
            <w:r w:rsidRPr="003F6506">
              <w:rPr>
                <w:highlight w:val="yellow"/>
              </w:rPr>
              <w:t xml:space="preserve"> </w:t>
            </w:r>
            <w:r w:rsidR="00996324" w:rsidRPr="003F6506">
              <w:rPr>
                <w:highlight w:val="yellow"/>
              </w:rPr>
              <w:t>to keep hens or apply to keep bees.</w:t>
            </w:r>
          </w:p>
          <w:p w14:paraId="563F7ABA" w14:textId="39C02C96" w:rsidR="00916971" w:rsidRPr="003F6506" w:rsidRDefault="00916971" w:rsidP="004F0342">
            <w:pPr>
              <w:numPr>
                <w:ilvl w:val="0"/>
                <w:numId w:val="14"/>
              </w:numPr>
              <w:spacing w:after="0" w:line="240" w:lineRule="auto"/>
              <w:ind w:hanging="402"/>
              <w:jc w:val="both"/>
            </w:pPr>
            <w:r w:rsidRPr="003F6506">
              <w:t xml:space="preserve">Dogs must not be brought onto any Allotment unless they are kept on a lead or otherwise </w:t>
            </w:r>
            <w:proofErr w:type="gramStart"/>
            <w:r w:rsidRPr="003F6506">
              <w:t>restrained at all times</w:t>
            </w:r>
            <w:proofErr w:type="gramEnd"/>
            <w:r w:rsidRPr="003F6506">
              <w:t>. Dogs may not foul the site or stray onto other Allotments.</w:t>
            </w:r>
          </w:p>
          <w:p w14:paraId="5C5411C7" w14:textId="77777777" w:rsidR="00916971" w:rsidRPr="003F6506" w:rsidRDefault="00916971" w:rsidP="004F0342">
            <w:pPr>
              <w:numPr>
                <w:ilvl w:val="0"/>
                <w:numId w:val="14"/>
              </w:numPr>
              <w:spacing w:after="0" w:line="240" w:lineRule="auto"/>
              <w:ind w:hanging="402"/>
              <w:jc w:val="both"/>
            </w:pPr>
            <w:r w:rsidRPr="003F6506">
              <w:t xml:space="preserve">The burial of animals on any Allotment land is strictly forbidden. </w:t>
            </w:r>
          </w:p>
          <w:p w14:paraId="203AE1D3" w14:textId="77777777" w:rsidR="00916971" w:rsidRPr="003F6506" w:rsidRDefault="00916971" w:rsidP="004F0342">
            <w:pPr>
              <w:numPr>
                <w:ilvl w:val="0"/>
                <w:numId w:val="14"/>
              </w:numPr>
              <w:spacing w:after="0" w:line="240" w:lineRule="auto"/>
              <w:ind w:hanging="402"/>
              <w:jc w:val="both"/>
            </w:pPr>
            <w:r w:rsidRPr="003F6506">
              <w:t xml:space="preserve">Any Allotment holder contemplating keeping bees on their Allotment must contact the Council and a Bee Agreement finalised and agreed by both parties prior to the bees being sourced. </w:t>
            </w:r>
          </w:p>
          <w:p w14:paraId="0DF63006" w14:textId="77777777" w:rsidR="00916971" w:rsidRPr="003F6506" w:rsidRDefault="00916971" w:rsidP="004F0342">
            <w:pPr>
              <w:numPr>
                <w:ilvl w:val="0"/>
                <w:numId w:val="14"/>
              </w:numPr>
              <w:spacing w:after="0" w:line="240" w:lineRule="auto"/>
              <w:ind w:hanging="402"/>
              <w:jc w:val="both"/>
            </w:pPr>
            <w:r w:rsidRPr="003F6506">
              <w:t xml:space="preserve">No animals or livestock (other than bees, hens, and stock rabbits) may be kept overnight on site. </w:t>
            </w:r>
          </w:p>
          <w:p w14:paraId="389D1DE3" w14:textId="77777777" w:rsidR="00916971" w:rsidRPr="003F6506" w:rsidRDefault="00916971" w:rsidP="004F0342">
            <w:pPr>
              <w:numPr>
                <w:ilvl w:val="0"/>
                <w:numId w:val="14"/>
              </w:numPr>
              <w:spacing w:after="0" w:line="240" w:lineRule="auto"/>
              <w:ind w:hanging="402"/>
              <w:jc w:val="both"/>
            </w:pPr>
            <w:r w:rsidRPr="003F6506">
              <w:t xml:space="preserve">A maximum of ten hens or four stock rabbits, (being rabbits more than six months old), may be kept on any ten Rods of Allotment Garden. </w:t>
            </w:r>
          </w:p>
          <w:p w14:paraId="03DDD843" w14:textId="1D09F14F" w:rsidR="00916971" w:rsidRPr="003F6506" w:rsidRDefault="00916971" w:rsidP="004F2782">
            <w:pPr>
              <w:numPr>
                <w:ilvl w:val="0"/>
                <w:numId w:val="14"/>
              </w:numPr>
              <w:spacing w:after="0" w:line="240" w:lineRule="auto"/>
              <w:ind w:hanging="402"/>
              <w:rPr>
                <w:color w:val="000000" w:themeColor="text1"/>
                <w:highlight w:val="yellow"/>
              </w:rPr>
            </w:pPr>
            <w:r w:rsidRPr="003F6506">
              <w:rPr>
                <w:color w:val="000000" w:themeColor="text1"/>
                <w:highlight w:val="yellow"/>
              </w:rPr>
              <w:t>You must register within one month of keeping poultry or captive birds in</w:t>
            </w:r>
            <w:r w:rsidR="005D25C4" w:rsidRPr="003F6506">
              <w:rPr>
                <w:color w:val="000000" w:themeColor="text1"/>
                <w:highlight w:val="yellow"/>
              </w:rPr>
              <w:t xml:space="preserve"> England</w:t>
            </w:r>
            <w:r w:rsidRPr="003F6506">
              <w:rPr>
                <w:color w:val="000000" w:themeColor="text1"/>
                <w:highlight w:val="yellow"/>
              </w:rPr>
              <w:t>.</w:t>
            </w:r>
            <w:r w:rsidR="00FE0122" w:rsidRPr="003F6506">
              <w:rPr>
                <w:color w:val="000000" w:themeColor="text1"/>
                <w:highlight w:val="yellow"/>
              </w:rPr>
              <w:t xml:space="preserve"> </w:t>
            </w:r>
            <w:r w:rsidRPr="003F6506">
              <w:rPr>
                <w:color w:val="000000" w:themeColor="text1"/>
                <w:highlight w:val="yellow"/>
              </w:rPr>
              <w:t>This rule applies to any number</w:t>
            </w:r>
            <w:r w:rsidR="00FE0122" w:rsidRPr="003F6506">
              <w:rPr>
                <w:color w:val="000000" w:themeColor="text1"/>
                <w:highlight w:val="yellow"/>
              </w:rPr>
              <w:t>.</w:t>
            </w:r>
            <w:r w:rsidRPr="003F6506">
              <w:rPr>
                <w:color w:val="000000" w:themeColor="text1"/>
                <w:highlight w:val="yellow"/>
              </w:rPr>
              <w:t xml:space="preserve"> As from 1st October 2024, any birds kept on an allotment plot must be officially registered with DEFRA. Plot</w:t>
            </w:r>
            <w:r w:rsidR="00EC1D67">
              <w:rPr>
                <w:color w:val="000000" w:themeColor="text1"/>
                <w:highlight w:val="yellow"/>
              </w:rPr>
              <w:t xml:space="preserve"> </w:t>
            </w:r>
            <w:r w:rsidRPr="003F6506">
              <w:rPr>
                <w:color w:val="000000" w:themeColor="text1"/>
                <w:highlight w:val="yellow"/>
              </w:rPr>
              <w:t>holders can register their birds by email</w:t>
            </w:r>
            <w:r w:rsidR="00C75CB4">
              <w:rPr>
                <w:color w:val="000000" w:themeColor="text1"/>
              </w:rPr>
              <w:t xml:space="preserve">. </w:t>
            </w:r>
            <w:hyperlink r:id="rId9" w:history="1">
              <w:r w:rsidR="00C75CB4" w:rsidRPr="00FE3CAF">
                <w:rPr>
                  <w:rStyle w:val="Hyperlink"/>
                  <w:highlight w:val="yellow"/>
                </w:rPr>
                <w:t>https://www.gov.uk/guidance/register-as-a-keeper-of-lessthan-50-poultry-or-other-captive-birds</w:t>
              </w:r>
            </w:hyperlink>
            <w:r w:rsidRPr="003F6506">
              <w:rPr>
                <w:color w:val="000000" w:themeColor="text1"/>
                <w:highlight w:val="yellow"/>
              </w:rPr>
              <w:t>.</w:t>
            </w:r>
          </w:p>
          <w:p w14:paraId="0A26D978" w14:textId="6FA2971F" w:rsidR="00495755" w:rsidRDefault="00916971" w:rsidP="00FE5717">
            <w:pPr>
              <w:pStyle w:val="NormalWeb"/>
              <w:numPr>
                <w:ilvl w:val="0"/>
                <w:numId w:val="14"/>
              </w:numPr>
              <w:spacing w:line="300" w:lineRule="atLeast"/>
              <w:rPr>
                <w:rFonts w:asciiTheme="minorHAnsi" w:hAnsiTheme="minorHAnsi" w:cs="Segoe UI"/>
                <w:color w:val="000000" w:themeColor="text1"/>
                <w:highlight w:val="yellow"/>
              </w:rPr>
            </w:pPr>
            <w:r w:rsidRPr="003F6506">
              <w:rPr>
                <w:rFonts w:asciiTheme="minorHAnsi" w:hAnsiTheme="minorHAnsi" w:cs="Segoe UI"/>
                <w:color w:val="000000" w:themeColor="text1"/>
                <w:highlight w:val="yellow"/>
              </w:rPr>
              <w:t xml:space="preserve">Anyone keeping birds (including chickens on allotments) must meet the </w:t>
            </w:r>
            <w:r w:rsidRPr="003F6506">
              <w:rPr>
                <w:rStyle w:val="Strong"/>
                <w:rFonts w:asciiTheme="minorHAnsi" w:eastAsiaTheme="majorEastAsia" w:hAnsiTheme="minorHAnsi" w:cs="Segoe UI"/>
                <w:color w:val="000000" w:themeColor="text1"/>
                <w:highlight w:val="yellow"/>
              </w:rPr>
              <w:t>Five Freedoms</w:t>
            </w:r>
            <w:r w:rsidRPr="003F6506">
              <w:rPr>
                <w:rFonts w:asciiTheme="minorHAnsi" w:hAnsiTheme="minorHAnsi" w:cs="Segoe UI"/>
                <w:color w:val="000000" w:themeColor="text1"/>
                <w:highlight w:val="yellow"/>
              </w:rPr>
              <w:t>, including:</w:t>
            </w:r>
            <w:r w:rsidR="00190F03" w:rsidRPr="003F6506">
              <w:rPr>
                <w:rFonts w:asciiTheme="minorHAnsi" w:hAnsiTheme="minorHAnsi" w:cs="Segoe UI"/>
                <w:color w:val="000000" w:themeColor="text1"/>
                <w:highlight w:val="yellow"/>
              </w:rPr>
              <w:t xml:space="preserve"> </w:t>
            </w:r>
            <w:r w:rsidR="00495755">
              <w:rPr>
                <w:rFonts w:asciiTheme="minorHAnsi" w:hAnsiTheme="minorHAnsi" w:cs="Segoe UI"/>
                <w:color w:val="000000" w:themeColor="text1"/>
                <w:highlight w:val="yellow"/>
              </w:rPr>
              <w:t>a</w:t>
            </w:r>
            <w:r w:rsidRPr="003F6506">
              <w:rPr>
                <w:rFonts w:asciiTheme="minorHAnsi" w:hAnsiTheme="minorHAnsi" w:cs="Segoe UI"/>
                <w:color w:val="000000" w:themeColor="text1"/>
                <w:highlight w:val="yellow"/>
              </w:rPr>
              <w:t>ccess to fresh water</w:t>
            </w:r>
            <w:r w:rsidR="00190F03" w:rsidRPr="003F6506">
              <w:rPr>
                <w:rFonts w:asciiTheme="minorHAnsi" w:hAnsiTheme="minorHAnsi" w:cs="Segoe UI"/>
                <w:color w:val="000000" w:themeColor="text1"/>
                <w:highlight w:val="yellow"/>
              </w:rPr>
              <w:t xml:space="preserve">, </w:t>
            </w:r>
            <w:r w:rsidR="00495755">
              <w:rPr>
                <w:rFonts w:asciiTheme="minorHAnsi" w:hAnsiTheme="minorHAnsi" w:cs="Segoe UI"/>
                <w:color w:val="000000" w:themeColor="text1"/>
                <w:highlight w:val="yellow"/>
              </w:rPr>
              <w:t>s</w:t>
            </w:r>
            <w:r w:rsidRPr="003F6506">
              <w:rPr>
                <w:rFonts w:asciiTheme="minorHAnsi" w:hAnsiTheme="minorHAnsi" w:cs="Segoe UI"/>
                <w:color w:val="000000" w:themeColor="text1"/>
                <w:highlight w:val="yellow"/>
              </w:rPr>
              <w:t>uitable food</w:t>
            </w:r>
            <w:r w:rsidR="00190F03" w:rsidRPr="003F6506">
              <w:rPr>
                <w:rFonts w:asciiTheme="minorHAnsi" w:hAnsiTheme="minorHAnsi" w:cs="Segoe UI"/>
                <w:color w:val="000000" w:themeColor="text1"/>
                <w:highlight w:val="yellow"/>
              </w:rPr>
              <w:t xml:space="preserve">, </w:t>
            </w:r>
            <w:r w:rsidR="00495755">
              <w:rPr>
                <w:rFonts w:asciiTheme="minorHAnsi" w:hAnsiTheme="minorHAnsi" w:cs="Segoe UI"/>
                <w:color w:val="000000" w:themeColor="text1"/>
                <w:highlight w:val="yellow"/>
              </w:rPr>
              <w:t>p</w:t>
            </w:r>
            <w:r w:rsidRPr="003F6506">
              <w:rPr>
                <w:rFonts w:asciiTheme="minorHAnsi" w:hAnsiTheme="minorHAnsi" w:cs="Segoe UI"/>
                <w:color w:val="000000" w:themeColor="text1"/>
                <w:highlight w:val="yellow"/>
              </w:rPr>
              <w:t>rotection from pain, injury &amp; disease</w:t>
            </w:r>
            <w:r w:rsidR="00190F03" w:rsidRPr="003F6506">
              <w:rPr>
                <w:rFonts w:asciiTheme="minorHAnsi" w:hAnsiTheme="minorHAnsi" w:cs="Segoe UI"/>
                <w:color w:val="000000" w:themeColor="text1"/>
                <w:highlight w:val="yellow"/>
              </w:rPr>
              <w:t xml:space="preserve">, </w:t>
            </w:r>
            <w:r w:rsidR="00495755">
              <w:rPr>
                <w:rFonts w:asciiTheme="minorHAnsi" w:hAnsiTheme="minorHAnsi" w:cs="Segoe UI"/>
                <w:color w:val="000000" w:themeColor="text1"/>
                <w:highlight w:val="yellow"/>
              </w:rPr>
              <w:t>a</w:t>
            </w:r>
            <w:r w:rsidRPr="003F6506">
              <w:rPr>
                <w:rFonts w:asciiTheme="minorHAnsi" w:hAnsiTheme="minorHAnsi" w:cs="Segoe UI"/>
                <w:color w:val="000000" w:themeColor="text1"/>
                <w:highlight w:val="yellow"/>
              </w:rPr>
              <w:t>bility to express natural behaviours</w:t>
            </w:r>
            <w:r w:rsidR="00190F03" w:rsidRPr="003F6506">
              <w:rPr>
                <w:rFonts w:asciiTheme="minorHAnsi" w:hAnsiTheme="minorHAnsi" w:cs="Segoe UI"/>
                <w:color w:val="000000" w:themeColor="text1"/>
                <w:highlight w:val="yellow"/>
              </w:rPr>
              <w:t xml:space="preserve">, </w:t>
            </w:r>
            <w:r w:rsidR="00495755">
              <w:rPr>
                <w:rFonts w:asciiTheme="minorHAnsi" w:hAnsiTheme="minorHAnsi" w:cs="Segoe UI"/>
                <w:color w:val="000000" w:themeColor="text1"/>
                <w:highlight w:val="yellow"/>
              </w:rPr>
              <w:t>p</w:t>
            </w:r>
            <w:r w:rsidRPr="003F6506">
              <w:rPr>
                <w:rFonts w:asciiTheme="minorHAnsi" w:hAnsiTheme="minorHAnsi" w:cs="Segoe UI"/>
                <w:color w:val="000000" w:themeColor="text1"/>
                <w:highlight w:val="yellow"/>
              </w:rPr>
              <w:t>roper shelter and comfort</w:t>
            </w:r>
            <w:r w:rsidR="00857CF6" w:rsidRPr="003F6506">
              <w:rPr>
                <w:rFonts w:asciiTheme="minorHAnsi" w:hAnsiTheme="minorHAnsi" w:cs="Segoe UI"/>
                <w:color w:val="000000" w:themeColor="text1"/>
                <w:highlight w:val="yellow"/>
              </w:rPr>
              <w:t>.</w:t>
            </w:r>
            <w:r w:rsidR="004F2782">
              <w:rPr>
                <w:rFonts w:asciiTheme="minorHAnsi" w:hAnsiTheme="minorHAnsi" w:cs="Segoe UI"/>
                <w:color w:val="000000" w:themeColor="text1"/>
                <w:highlight w:val="yellow"/>
              </w:rPr>
              <w:t xml:space="preserve"> </w:t>
            </w:r>
          </w:p>
          <w:p w14:paraId="7AE7F9F6" w14:textId="45B596EA" w:rsidR="00916971" w:rsidRPr="00654083" w:rsidRDefault="00916971" w:rsidP="00FE5717">
            <w:pPr>
              <w:pStyle w:val="NormalWeb"/>
              <w:numPr>
                <w:ilvl w:val="0"/>
                <w:numId w:val="14"/>
              </w:numPr>
              <w:spacing w:line="300" w:lineRule="atLeast"/>
              <w:rPr>
                <w:rFonts w:asciiTheme="minorHAnsi" w:hAnsiTheme="minorHAnsi" w:cs="Segoe UI"/>
                <w:color w:val="000000" w:themeColor="text1"/>
                <w:highlight w:val="yellow"/>
              </w:rPr>
            </w:pPr>
            <w:r w:rsidRPr="003F6506">
              <w:rPr>
                <w:rFonts w:asciiTheme="minorHAnsi" w:hAnsiTheme="minorHAnsi"/>
                <w:color w:val="000000" w:themeColor="text1"/>
                <w:highlight w:val="yellow"/>
              </w:rPr>
              <w:t>N</w:t>
            </w:r>
            <w:r w:rsidR="00B42CC0">
              <w:rPr>
                <w:color w:val="000000" w:themeColor="text1"/>
                <w:highlight w:val="yellow"/>
              </w:rPr>
              <w:t>o</w:t>
            </w:r>
            <w:r w:rsidRPr="003F6506">
              <w:rPr>
                <w:rFonts w:asciiTheme="minorHAnsi" w:hAnsiTheme="minorHAnsi"/>
                <w:color w:val="000000" w:themeColor="text1"/>
                <w:highlight w:val="yellow"/>
              </w:rPr>
              <w:t xml:space="preserve"> bird shall be kept for the purpose of fighting</w:t>
            </w:r>
            <w:r w:rsidR="00B42CC0">
              <w:rPr>
                <w:color w:val="000000" w:themeColor="text1"/>
                <w:highlight w:val="yellow"/>
              </w:rPr>
              <w:t>.</w:t>
            </w:r>
          </w:p>
          <w:p w14:paraId="306D436F" w14:textId="77777777" w:rsidR="00916971" w:rsidRPr="003F6506" w:rsidRDefault="00916971" w:rsidP="004F0342">
            <w:pPr>
              <w:numPr>
                <w:ilvl w:val="0"/>
                <w:numId w:val="14"/>
              </w:numPr>
              <w:spacing w:after="0" w:line="240" w:lineRule="auto"/>
              <w:ind w:hanging="402"/>
              <w:jc w:val="both"/>
            </w:pPr>
            <w:r w:rsidRPr="003F6506">
              <w:t xml:space="preserve">A maximum of two Rods (approx. 50m2) of each 10 Rod (approx. 250 m2) Allotment may be used for keeping hens and 1 Rod (approx. 25m2) for rabbits. </w:t>
            </w:r>
          </w:p>
          <w:p w14:paraId="34801B3D" w14:textId="3584C267" w:rsidR="005C5C6F" w:rsidRPr="003F6506" w:rsidRDefault="005C5C6F" w:rsidP="005C5C6F">
            <w:pPr>
              <w:numPr>
                <w:ilvl w:val="0"/>
                <w:numId w:val="14"/>
              </w:numPr>
              <w:spacing w:after="0" w:line="240" w:lineRule="auto"/>
              <w:ind w:hanging="402"/>
              <w:jc w:val="both"/>
              <w:rPr>
                <w:color w:val="FF0000"/>
              </w:rPr>
            </w:pPr>
            <w:r>
              <w:rPr>
                <w:color w:val="000000" w:themeColor="text1"/>
                <w:highlight w:val="yellow"/>
              </w:rPr>
              <w:t>Tenants m</w:t>
            </w:r>
            <w:r w:rsidRPr="003F6506">
              <w:rPr>
                <w:color w:val="000000" w:themeColor="text1"/>
                <w:highlight w:val="yellow"/>
              </w:rPr>
              <w:t>ust obtain the prior written consent of the Council</w:t>
            </w:r>
            <w:r>
              <w:rPr>
                <w:color w:val="000000" w:themeColor="text1"/>
                <w:highlight w:val="yellow"/>
              </w:rPr>
              <w:t xml:space="preserve"> to keep livestock or bees</w:t>
            </w:r>
            <w:r w:rsidRPr="003F6506">
              <w:rPr>
                <w:color w:val="000000" w:themeColor="text1"/>
                <w:highlight w:val="yellow"/>
              </w:rPr>
              <w:t>.</w:t>
            </w:r>
            <w:r w:rsidRPr="003F6506">
              <w:rPr>
                <w:color w:val="000000" w:themeColor="text1"/>
              </w:rPr>
              <w:t xml:space="preserve"> </w:t>
            </w:r>
          </w:p>
          <w:p w14:paraId="6AC0D6E8" w14:textId="75B2D477" w:rsidR="00916971" w:rsidRPr="00934070" w:rsidRDefault="00FA1D48" w:rsidP="004F0342">
            <w:pPr>
              <w:numPr>
                <w:ilvl w:val="0"/>
                <w:numId w:val="14"/>
              </w:numPr>
              <w:spacing w:after="0" w:line="240" w:lineRule="auto"/>
              <w:ind w:hanging="402"/>
              <w:jc w:val="both"/>
              <w:rPr>
                <w:color w:val="FF0000"/>
              </w:rPr>
            </w:pPr>
            <w:r w:rsidRPr="00FA1D48">
              <w:rPr>
                <w:color w:val="000000" w:themeColor="text1"/>
                <w:highlight w:val="yellow"/>
              </w:rPr>
              <w:t>As part of the bee application process</w:t>
            </w:r>
            <w:r w:rsidR="00521C4E" w:rsidRPr="003F6506">
              <w:rPr>
                <w:color w:val="000000" w:themeColor="text1"/>
                <w:highlight w:val="yellow"/>
              </w:rPr>
              <w:t>, bee</w:t>
            </w:r>
            <w:r w:rsidR="00A34562" w:rsidRPr="003F6506">
              <w:rPr>
                <w:color w:val="000000" w:themeColor="text1"/>
                <w:highlight w:val="yellow"/>
              </w:rPr>
              <w:t xml:space="preserve"> hives</w:t>
            </w:r>
            <w:r w:rsidR="00521C4E" w:rsidRPr="003F6506">
              <w:rPr>
                <w:color w:val="000000" w:themeColor="text1"/>
                <w:highlight w:val="yellow"/>
              </w:rPr>
              <w:t xml:space="preserve"> must</w:t>
            </w:r>
            <w:r w:rsidR="00A34562" w:rsidRPr="003F6506">
              <w:rPr>
                <w:color w:val="000000" w:themeColor="text1"/>
                <w:highlight w:val="yellow"/>
              </w:rPr>
              <w:t xml:space="preserve"> be sited at least 15 metres away from any footpath</w:t>
            </w:r>
            <w:r w:rsidR="006D3B30" w:rsidRPr="003F6506">
              <w:rPr>
                <w:color w:val="000000" w:themeColor="text1"/>
                <w:highlight w:val="yellow"/>
              </w:rPr>
              <w:t>s, cycle paths,</w:t>
            </w:r>
            <w:r w:rsidR="002C5B61" w:rsidRPr="003F6506">
              <w:rPr>
                <w:color w:val="000000" w:themeColor="text1"/>
                <w:highlight w:val="yellow"/>
              </w:rPr>
              <w:t xml:space="preserve"> residential boundaries</w:t>
            </w:r>
            <w:r w:rsidR="002B5139" w:rsidRPr="003F6506">
              <w:rPr>
                <w:color w:val="000000" w:themeColor="text1"/>
                <w:highlight w:val="yellow"/>
              </w:rPr>
              <w:t>,</w:t>
            </w:r>
            <w:r w:rsidR="006D3B30" w:rsidRPr="003F6506">
              <w:rPr>
                <w:color w:val="000000" w:themeColor="text1"/>
                <w:highlight w:val="yellow"/>
              </w:rPr>
              <w:t xml:space="preserve"> or roads.</w:t>
            </w:r>
            <w:r w:rsidR="00161D55">
              <w:rPr>
                <w:color w:val="000000" w:themeColor="text1"/>
              </w:rPr>
              <w:t xml:space="preserve"> </w:t>
            </w:r>
            <w:r w:rsidR="00AE3424" w:rsidRPr="003F6506">
              <w:rPr>
                <w:color w:val="000000" w:themeColor="text1"/>
                <w:highlight w:val="yellow"/>
              </w:rPr>
              <w:t xml:space="preserve">ECC has the right to </w:t>
            </w:r>
            <w:r w:rsidR="00E30ED3" w:rsidRPr="003F6506">
              <w:rPr>
                <w:color w:val="000000" w:themeColor="text1"/>
                <w:highlight w:val="yellow"/>
              </w:rPr>
              <w:t xml:space="preserve">decline permission to keep bees if </w:t>
            </w:r>
            <w:r w:rsidR="00774511" w:rsidRPr="003F6506">
              <w:rPr>
                <w:color w:val="000000" w:themeColor="text1"/>
                <w:highlight w:val="yellow"/>
              </w:rPr>
              <w:t>we have</w:t>
            </w:r>
            <w:r w:rsidR="00E30ED3" w:rsidRPr="003F6506">
              <w:rPr>
                <w:color w:val="000000" w:themeColor="text1"/>
                <w:highlight w:val="yellow"/>
              </w:rPr>
              <w:t xml:space="preserve"> a legitimate concern.</w:t>
            </w:r>
            <w:r w:rsidR="00521C4E" w:rsidRPr="003F6506">
              <w:rPr>
                <w:color w:val="000000" w:themeColor="text1"/>
              </w:rPr>
              <w:t xml:space="preserve"> </w:t>
            </w:r>
          </w:p>
          <w:p w14:paraId="10F67B57" w14:textId="1F91C2B3" w:rsidR="00934070" w:rsidRPr="00931285" w:rsidRDefault="00934070" w:rsidP="00931285">
            <w:pPr>
              <w:numPr>
                <w:ilvl w:val="0"/>
                <w:numId w:val="14"/>
              </w:numPr>
              <w:spacing w:after="0" w:line="240" w:lineRule="auto"/>
              <w:ind w:hanging="402"/>
              <w:jc w:val="both"/>
              <w:rPr>
                <w:color w:val="FF0000"/>
              </w:rPr>
            </w:pPr>
            <w:r w:rsidRPr="003F6506">
              <w:rPr>
                <w:color w:val="000000" w:themeColor="text1"/>
                <w:highlight w:val="yellow"/>
              </w:rPr>
              <w:t xml:space="preserve">Tenants cannot keep livestock or bees on Allotments smaller than 10 Rods (approx. 250 m2) </w:t>
            </w:r>
          </w:p>
          <w:p w14:paraId="03017D78" w14:textId="77777777" w:rsidR="00916971" w:rsidRPr="003F6506" w:rsidRDefault="00916971" w:rsidP="004F0342">
            <w:pPr>
              <w:pStyle w:val="ListParagraph"/>
              <w:numPr>
                <w:ilvl w:val="0"/>
                <w:numId w:val="14"/>
              </w:numPr>
              <w:spacing w:after="0" w:line="240" w:lineRule="auto"/>
              <w:ind w:hanging="402"/>
              <w:jc w:val="both"/>
              <w:rPr>
                <w:noProof/>
              </w:rPr>
            </w:pPr>
            <w:r w:rsidRPr="003F6506">
              <w:rPr>
                <w:noProof/>
              </w:rPr>
              <w:t>Any part of the Allotment used for keeping hens or rabbits must be securely and adequately fenced to the satisfaction of the Council.</w:t>
            </w:r>
          </w:p>
          <w:p w14:paraId="6B370962" w14:textId="77777777" w:rsidR="00916971" w:rsidRPr="003F6506" w:rsidRDefault="00916971" w:rsidP="004F0342">
            <w:pPr>
              <w:pStyle w:val="ListParagraph"/>
              <w:numPr>
                <w:ilvl w:val="0"/>
                <w:numId w:val="14"/>
              </w:numPr>
              <w:spacing w:after="0" w:line="240" w:lineRule="auto"/>
              <w:ind w:hanging="402"/>
              <w:jc w:val="both"/>
              <w:rPr>
                <w:noProof/>
              </w:rPr>
            </w:pPr>
            <w:r w:rsidRPr="003F6506">
              <w:rPr>
                <w:noProof/>
              </w:rPr>
              <w:t>Animal welfare guidelines must be followed and livestock provided with suitable and sufficient living conditions, diet and water.</w:t>
            </w:r>
          </w:p>
          <w:p w14:paraId="1260C185" w14:textId="77777777" w:rsidR="00916971" w:rsidRPr="003F6506" w:rsidRDefault="00916971" w:rsidP="00161D55">
            <w:pPr>
              <w:spacing w:after="0" w:line="240" w:lineRule="auto"/>
              <w:jc w:val="both"/>
              <w:rPr>
                <w:noProof/>
              </w:rPr>
            </w:pPr>
          </w:p>
          <w:p w14:paraId="24ECB461"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Rent</w:t>
            </w:r>
          </w:p>
          <w:p w14:paraId="27D0B565" w14:textId="77777777" w:rsidR="00916971" w:rsidRPr="003F6506" w:rsidRDefault="00916971" w:rsidP="004F0342">
            <w:pPr>
              <w:spacing w:after="0" w:line="240" w:lineRule="auto"/>
              <w:jc w:val="both"/>
              <w:rPr>
                <w:b/>
              </w:rPr>
            </w:pPr>
          </w:p>
          <w:p w14:paraId="0CCBBA76" w14:textId="77777777" w:rsidR="00916971" w:rsidRPr="003F6506" w:rsidRDefault="00916971" w:rsidP="004F0342">
            <w:pPr>
              <w:numPr>
                <w:ilvl w:val="0"/>
                <w:numId w:val="15"/>
              </w:numPr>
              <w:spacing w:after="0" w:line="240" w:lineRule="auto"/>
              <w:ind w:hanging="402"/>
              <w:jc w:val="both"/>
            </w:pPr>
            <w:r w:rsidRPr="003F6506">
              <w:t xml:space="preserve">Rents will be reviewed and will rise by the amount agreed by the Council prior to the </w:t>
            </w:r>
            <w:proofErr w:type="gramStart"/>
            <w:r w:rsidRPr="003F6506">
              <w:t>1</w:t>
            </w:r>
            <w:r w:rsidRPr="003F6506">
              <w:rPr>
                <w:vertAlign w:val="superscript"/>
              </w:rPr>
              <w:t>st</w:t>
            </w:r>
            <w:proofErr w:type="gramEnd"/>
            <w:r w:rsidRPr="003F6506">
              <w:t xml:space="preserve"> April each year.</w:t>
            </w:r>
          </w:p>
          <w:p w14:paraId="7EBD0160" w14:textId="77777777" w:rsidR="00916971" w:rsidRPr="003F6506" w:rsidRDefault="00916971" w:rsidP="004F0342">
            <w:pPr>
              <w:numPr>
                <w:ilvl w:val="0"/>
                <w:numId w:val="15"/>
              </w:numPr>
              <w:spacing w:after="0" w:line="240" w:lineRule="auto"/>
              <w:ind w:hanging="402"/>
              <w:jc w:val="both"/>
            </w:pPr>
            <w:r w:rsidRPr="003F6506">
              <w:t>Rent increase will apply to all tenants irrespective of whether the individual tenant has been advised of the increase. It is the tenant’s responsibility to acquaint themselves of the increase.</w:t>
            </w:r>
          </w:p>
          <w:p w14:paraId="33EACF24" w14:textId="77777777" w:rsidR="00916971" w:rsidRPr="003F6506" w:rsidRDefault="00916971" w:rsidP="004F0342">
            <w:pPr>
              <w:numPr>
                <w:ilvl w:val="0"/>
                <w:numId w:val="15"/>
              </w:numPr>
              <w:spacing w:after="0" w:line="240" w:lineRule="auto"/>
              <w:ind w:hanging="402"/>
              <w:jc w:val="both"/>
            </w:pPr>
            <w:r w:rsidRPr="003F6506">
              <w:t xml:space="preserve">Any increase in rent will apply from the </w:t>
            </w:r>
            <w:proofErr w:type="gramStart"/>
            <w:r w:rsidRPr="003F6506">
              <w:t>30</w:t>
            </w:r>
            <w:r w:rsidRPr="003F6506">
              <w:rPr>
                <w:vertAlign w:val="superscript"/>
              </w:rPr>
              <w:t>th</w:t>
            </w:r>
            <w:proofErr w:type="gramEnd"/>
            <w:r w:rsidRPr="003F6506">
              <w:t xml:space="preserve"> September of each year and will be announced by way of a Notification within The Council’s published Fees and Charges available on www.exeter.gov.uk.</w:t>
            </w:r>
          </w:p>
          <w:p w14:paraId="521956F1" w14:textId="77777777" w:rsidR="00916971" w:rsidRPr="003F6506" w:rsidRDefault="00916971" w:rsidP="004F0342">
            <w:pPr>
              <w:numPr>
                <w:ilvl w:val="0"/>
                <w:numId w:val="15"/>
              </w:numPr>
              <w:spacing w:after="0" w:line="240" w:lineRule="auto"/>
              <w:ind w:hanging="402"/>
              <w:jc w:val="both"/>
              <w:rPr>
                <w:rFonts w:eastAsia="ArialMT"/>
              </w:rPr>
            </w:pPr>
            <w:r w:rsidRPr="003F6506">
              <w:rPr>
                <w:rFonts w:eastAsia="ArialMT"/>
              </w:rPr>
              <w:t>If the rent remains unpaid for a period of more than 40 days from the due date, the Allotment shall be considered vacant and will be re-let.</w:t>
            </w:r>
          </w:p>
          <w:p w14:paraId="3129449A" w14:textId="77777777" w:rsidR="00916971" w:rsidRPr="003F6506" w:rsidRDefault="00916971" w:rsidP="004F0342">
            <w:pPr>
              <w:numPr>
                <w:ilvl w:val="0"/>
                <w:numId w:val="15"/>
              </w:numPr>
              <w:spacing w:after="0" w:line="240" w:lineRule="auto"/>
              <w:ind w:hanging="402"/>
              <w:jc w:val="both"/>
            </w:pPr>
            <w:r w:rsidRPr="003F6506">
              <w:t>The rent year runs from 30</w:t>
            </w:r>
            <w:r w:rsidRPr="003F6506">
              <w:rPr>
                <w:vertAlign w:val="superscript"/>
              </w:rPr>
              <w:t>th</w:t>
            </w:r>
            <w:r w:rsidRPr="003F6506">
              <w:t xml:space="preserve"> September. Tenants taking up an allotment within the rent year will be required to pay for the remainder of the year pro rata.</w:t>
            </w:r>
          </w:p>
          <w:p w14:paraId="173994C0" w14:textId="77777777" w:rsidR="00916971" w:rsidRPr="003F6506" w:rsidRDefault="00916971" w:rsidP="004F0342">
            <w:pPr>
              <w:numPr>
                <w:ilvl w:val="0"/>
                <w:numId w:val="15"/>
              </w:numPr>
              <w:spacing w:after="0" w:line="240" w:lineRule="auto"/>
              <w:ind w:hanging="402"/>
              <w:jc w:val="both"/>
              <w:rPr>
                <w:rStyle w:val="CommentReference"/>
                <w:sz w:val="24"/>
                <w:szCs w:val="24"/>
              </w:rPr>
            </w:pPr>
            <w:r w:rsidRPr="003F6506">
              <w:t>A tenant may relinquish their Allotment at any time, or have their tenancy terminated for breach of the tenancy agreement before year end but no rebate will be payable.</w:t>
            </w:r>
          </w:p>
          <w:p w14:paraId="170C4432" w14:textId="77777777" w:rsidR="00916971" w:rsidRPr="003F6506" w:rsidRDefault="00916971" w:rsidP="004F0342">
            <w:pPr>
              <w:numPr>
                <w:ilvl w:val="0"/>
                <w:numId w:val="15"/>
              </w:numPr>
              <w:spacing w:after="0" w:line="240" w:lineRule="auto"/>
              <w:ind w:hanging="402"/>
              <w:jc w:val="both"/>
            </w:pPr>
            <w:r w:rsidRPr="003F6506">
              <w:t xml:space="preserve">The tenant must remove any items or derelict structures from their Allotment before the end of their tenancy. </w:t>
            </w:r>
          </w:p>
          <w:p w14:paraId="4CA0FFB7" w14:textId="77777777" w:rsidR="00916971" w:rsidRPr="003F6506" w:rsidRDefault="00916971" w:rsidP="004F0342">
            <w:pPr>
              <w:pStyle w:val="ListParagraph"/>
              <w:numPr>
                <w:ilvl w:val="0"/>
                <w:numId w:val="15"/>
              </w:numPr>
              <w:spacing w:after="0" w:line="240" w:lineRule="auto"/>
              <w:ind w:hanging="402"/>
              <w:jc w:val="both"/>
            </w:pPr>
            <w:r w:rsidRPr="003F6506">
              <w:t>Tenants should only take on an additional allotment plot when the waiting list for the site is exhausted. Permission must be given by the Authorised Officer.</w:t>
            </w:r>
          </w:p>
          <w:p w14:paraId="577EE93E" w14:textId="77777777" w:rsidR="00916971" w:rsidRPr="003F6506" w:rsidRDefault="00916971" w:rsidP="004F0342">
            <w:pPr>
              <w:numPr>
                <w:ilvl w:val="0"/>
                <w:numId w:val="15"/>
              </w:numPr>
              <w:spacing w:after="0" w:line="240" w:lineRule="auto"/>
              <w:ind w:hanging="402"/>
              <w:jc w:val="both"/>
            </w:pPr>
            <w:r w:rsidRPr="003F6506">
              <w:lastRenderedPageBreak/>
              <w:t>Tenants must immediately inform the Council in writing of changes of address and contact details.</w:t>
            </w:r>
          </w:p>
          <w:p w14:paraId="3AC6E097" w14:textId="77777777" w:rsidR="00916971" w:rsidRPr="003F6506" w:rsidRDefault="00916971" w:rsidP="004F0342">
            <w:pPr>
              <w:numPr>
                <w:ilvl w:val="0"/>
                <w:numId w:val="15"/>
              </w:numPr>
              <w:spacing w:after="0" w:line="240" w:lineRule="auto"/>
              <w:ind w:hanging="402"/>
              <w:jc w:val="both"/>
            </w:pPr>
            <w:r w:rsidRPr="003F6506">
              <w:t xml:space="preserve">If a Tenant moves to an address outside of the boundary of the Exeter City Council their tenancy will be terminated. </w:t>
            </w:r>
          </w:p>
          <w:p w14:paraId="7AA2DE5D" w14:textId="77777777" w:rsidR="00916971" w:rsidRPr="003F6506" w:rsidRDefault="00916971" w:rsidP="004F0342">
            <w:pPr>
              <w:numPr>
                <w:ilvl w:val="0"/>
                <w:numId w:val="15"/>
              </w:numPr>
              <w:spacing w:after="0" w:line="240" w:lineRule="auto"/>
              <w:ind w:hanging="402"/>
              <w:jc w:val="both"/>
            </w:pPr>
            <w:r w:rsidRPr="003F6506">
              <w:t>Notices to be served by the Council on the Tenant may be sent to the Tenant’s address in the Tenancy Agreement (or as subsequently notified to the Council under these rules) by ordinary post or served on the Tenant personally; or placed on the Allotment.</w:t>
            </w:r>
          </w:p>
          <w:p w14:paraId="553989FF" w14:textId="77777777" w:rsidR="00916971" w:rsidRPr="003F6506" w:rsidRDefault="00916971" w:rsidP="004F0342">
            <w:pPr>
              <w:spacing w:after="0" w:line="240" w:lineRule="auto"/>
              <w:ind w:left="720" w:hanging="402"/>
              <w:jc w:val="both"/>
              <w:rPr>
                <w:b/>
                <w:bCs/>
              </w:rPr>
            </w:pPr>
          </w:p>
          <w:p w14:paraId="1B6FF15A" w14:textId="77777777" w:rsidR="00916971" w:rsidRPr="00D36218" w:rsidRDefault="00916971" w:rsidP="00D36218">
            <w:pPr>
              <w:spacing w:after="0" w:line="240" w:lineRule="auto"/>
              <w:jc w:val="both"/>
              <w:rPr>
                <w:b/>
                <w:bCs/>
                <w:color w:val="0000FF"/>
                <w:u w:val="single"/>
              </w:rPr>
            </w:pPr>
            <w:r w:rsidRPr="00D36218">
              <w:rPr>
                <w:b/>
                <w:bCs/>
              </w:rPr>
              <w:t xml:space="preserve">Written information for the Council should be sent to Exeter City Council or by email to  </w:t>
            </w:r>
            <w:hyperlink r:id="rId10" w:history="1">
              <w:r w:rsidRPr="00D36218">
                <w:rPr>
                  <w:b/>
                  <w:bCs/>
                  <w:color w:val="0000FF"/>
                  <w:u w:val="single"/>
                </w:rPr>
                <w:t>allotments@exeter.gov.uk</w:t>
              </w:r>
            </w:hyperlink>
          </w:p>
          <w:p w14:paraId="57961AFD" w14:textId="77777777" w:rsidR="00916971" w:rsidRPr="003F6506" w:rsidRDefault="00916971" w:rsidP="004F0342">
            <w:pPr>
              <w:spacing w:after="0" w:line="240" w:lineRule="auto"/>
              <w:jc w:val="both"/>
            </w:pPr>
          </w:p>
          <w:p w14:paraId="3496426A"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Site Safety and Security</w:t>
            </w:r>
          </w:p>
          <w:p w14:paraId="037EA292" w14:textId="77777777" w:rsidR="00916971" w:rsidRPr="003F6506" w:rsidRDefault="00916971" w:rsidP="004F0342">
            <w:pPr>
              <w:spacing w:after="0" w:line="240" w:lineRule="auto"/>
              <w:jc w:val="both"/>
              <w:rPr>
                <w:b/>
              </w:rPr>
            </w:pPr>
          </w:p>
          <w:p w14:paraId="2C2F6826" w14:textId="77777777" w:rsidR="00916971" w:rsidRPr="003F6506" w:rsidRDefault="00916971" w:rsidP="004F0342">
            <w:pPr>
              <w:numPr>
                <w:ilvl w:val="0"/>
                <w:numId w:val="16"/>
              </w:numPr>
              <w:spacing w:after="0" w:line="240" w:lineRule="auto"/>
              <w:jc w:val="both"/>
            </w:pPr>
            <w:r w:rsidRPr="003F6506">
              <w:t>No Tenant may cause or permit harassment, alarm or distress to another occupier or user of the Site.</w:t>
            </w:r>
          </w:p>
          <w:p w14:paraId="31BB3A9E" w14:textId="77777777" w:rsidR="00916971" w:rsidRPr="003F6506" w:rsidRDefault="00916971" w:rsidP="004F0342">
            <w:pPr>
              <w:numPr>
                <w:ilvl w:val="0"/>
                <w:numId w:val="16"/>
              </w:numPr>
              <w:spacing w:after="0" w:line="240" w:lineRule="auto"/>
              <w:jc w:val="both"/>
            </w:pPr>
            <w:r w:rsidRPr="003F6506">
              <w:t xml:space="preserve">It is the responsibility of the Tenant to ensure that their use and occupation of the Allotment </w:t>
            </w:r>
            <w:proofErr w:type="gramStart"/>
            <w:r w:rsidRPr="003F6506">
              <w:t>does</w:t>
            </w:r>
            <w:proofErr w:type="gramEnd"/>
            <w:r w:rsidRPr="003F6506">
              <w:t xml:space="preserve"> not represent a danger to themselves or others visiting the Site.</w:t>
            </w:r>
          </w:p>
          <w:p w14:paraId="76C49DCE" w14:textId="77777777" w:rsidR="00916971" w:rsidRPr="003F6506" w:rsidRDefault="00916971" w:rsidP="004F0342">
            <w:pPr>
              <w:numPr>
                <w:ilvl w:val="0"/>
                <w:numId w:val="16"/>
              </w:numPr>
              <w:spacing w:after="0" w:line="240" w:lineRule="auto"/>
              <w:jc w:val="both"/>
            </w:pPr>
            <w:r w:rsidRPr="003F6506">
              <w:t xml:space="preserve">Anything on the Allotment which is considered hazardous by an Officer of the Council shall be removed. </w:t>
            </w:r>
          </w:p>
          <w:p w14:paraId="6FE6E2F1" w14:textId="77777777" w:rsidR="00916971" w:rsidRPr="003F6506" w:rsidRDefault="00916971" w:rsidP="004F0342">
            <w:pPr>
              <w:numPr>
                <w:ilvl w:val="0"/>
                <w:numId w:val="16"/>
              </w:numPr>
              <w:spacing w:after="0" w:line="240" w:lineRule="auto"/>
              <w:ind w:left="714" w:hanging="357"/>
              <w:jc w:val="both"/>
            </w:pPr>
            <w:r w:rsidRPr="003F6506">
              <w:t xml:space="preserve">Storage of fuels, other than small amounts (5 litres) for immediate use is prohibited. </w:t>
            </w:r>
            <w:r w:rsidRPr="003F6506">
              <w:tab/>
            </w:r>
          </w:p>
          <w:p w14:paraId="079D222D" w14:textId="77777777" w:rsidR="00916971" w:rsidRPr="003F6506" w:rsidRDefault="00916971" w:rsidP="004F0342">
            <w:pPr>
              <w:numPr>
                <w:ilvl w:val="0"/>
                <w:numId w:val="16"/>
              </w:numPr>
              <w:spacing w:after="0" w:line="240" w:lineRule="auto"/>
              <w:ind w:left="714" w:hanging="357"/>
              <w:jc w:val="both"/>
            </w:pPr>
            <w:r w:rsidRPr="003F6506">
              <w:t>Tenants may not bring, use, or allow the use of barbed or razor wire or any similar material on the Allotment.</w:t>
            </w:r>
          </w:p>
          <w:p w14:paraId="3234DE1B" w14:textId="77777777" w:rsidR="00916971" w:rsidRPr="003F6506" w:rsidRDefault="00916971" w:rsidP="004F0342">
            <w:pPr>
              <w:numPr>
                <w:ilvl w:val="0"/>
                <w:numId w:val="16"/>
              </w:numPr>
              <w:spacing w:after="0" w:line="240" w:lineRule="auto"/>
              <w:jc w:val="both"/>
            </w:pPr>
            <w:r w:rsidRPr="003F6506">
              <w:t>All Tenants must lock gates on entry and departure to prevent access by unauthorised people or animals. This applies even if the gate is found to be already unlocked on arrival / departure.</w:t>
            </w:r>
            <w:bookmarkStart w:id="24" w:name="_Toc358282269"/>
            <w:bookmarkStart w:id="25" w:name="_Toc358282382"/>
            <w:bookmarkStart w:id="26" w:name="_Toc358282648"/>
            <w:bookmarkStart w:id="27" w:name="_Toc358294199"/>
          </w:p>
          <w:bookmarkEnd w:id="24"/>
          <w:bookmarkEnd w:id="25"/>
          <w:bookmarkEnd w:id="26"/>
          <w:bookmarkEnd w:id="27"/>
          <w:p w14:paraId="31398FC5" w14:textId="77777777" w:rsidR="00916971" w:rsidRPr="003F6506" w:rsidRDefault="00916971" w:rsidP="004F0342">
            <w:pPr>
              <w:numPr>
                <w:ilvl w:val="0"/>
                <w:numId w:val="16"/>
              </w:numPr>
              <w:spacing w:after="0" w:line="240" w:lineRule="auto"/>
              <w:jc w:val="both"/>
            </w:pPr>
            <w:r w:rsidRPr="003F6506">
              <w:t xml:space="preserve">Children brought onto the site must be closely </w:t>
            </w:r>
            <w:proofErr w:type="gramStart"/>
            <w:r w:rsidRPr="003F6506">
              <w:t>supervised at all times</w:t>
            </w:r>
            <w:proofErr w:type="gramEnd"/>
            <w:r w:rsidRPr="003F6506">
              <w:t xml:space="preserve"> and not allowed to access any other Allotment Garden other than the Tenants.</w:t>
            </w:r>
          </w:p>
          <w:p w14:paraId="084D49DE" w14:textId="77777777" w:rsidR="00916971" w:rsidRPr="003F6506" w:rsidRDefault="00916971" w:rsidP="004F0342">
            <w:pPr>
              <w:numPr>
                <w:ilvl w:val="0"/>
                <w:numId w:val="16"/>
              </w:numPr>
              <w:spacing w:after="0" w:line="240" w:lineRule="auto"/>
              <w:jc w:val="both"/>
              <w:rPr>
                <w:b/>
                <w:bCs/>
              </w:rPr>
            </w:pPr>
            <w:r w:rsidRPr="003F6506">
              <w:t>Nothing shall be done on the Allotment that will cause a nuisance to users of the other Allotments or those adjoining the Site.</w:t>
            </w:r>
          </w:p>
          <w:p w14:paraId="18178033" w14:textId="77777777" w:rsidR="00916971" w:rsidRPr="003F6506" w:rsidRDefault="00916971" w:rsidP="004F0342">
            <w:pPr>
              <w:pStyle w:val="ListParagraph"/>
              <w:numPr>
                <w:ilvl w:val="0"/>
                <w:numId w:val="16"/>
              </w:numPr>
              <w:spacing w:after="0" w:line="240" w:lineRule="auto"/>
              <w:jc w:val="both"/>
            </w:pPr>
            <w:r w:rsidRPr="003F6506">
              <w:t>No overnight staying on the allotments.</w:t>
            </w:r>
          </w:p>
          <w:p w14:paraId="589DE0FE" w14:textId="77777777" w:rsidR="00916971" w:rsidRPr="003F6506" w:rsidRDefault="00916971" w:rsidP="004F0342">
            <w:pPr>
              <w:pStyle w:val="ListParagraph"/>
              <w:numPr>
                <w:ilvl w:val="0"/>
                <w:numId w:val="16"/>
              </w:numPr>
              <w:spacing w:after="0" w:line="240" w:lineRule="auto"/>
              <w:jc w:val="both"/>
            </w:pPr>
            <w:r w:rsidRPr="003F6506">
              <w:t>Only tenants and nominated individuals are authorised to be on site. Any variation must be agreed with the Authorised Officer.</w:t>
            </w:r>
          </w:p>
          <w:p w14:paraId="3BCD6084" w14:textId="77777777" w:rsidR="00916971" w:rsidRPr="003F6506" w:rsidRDefault="00916971" w:rsidP="004F0342">
            <w:pPr>
              <w:spacing w:after="0" w:line="240" w:lineRule="auto"/>
              <w:jc w:val="both"/>
            </w:pPr>
          </w:p>
          <w:p w14:paraId="50FC858A"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Vehicles, Tents and Caravans</w:t>
            </w:r>
          </w:p>
          <w:p w14:paraId="029BD3F5" w14:textId="77777777" w:rsidR="00916971" w:rsidRPr="003F6506" w:rsidRDefault="00916971" w:rsidP="004F0342">
            <w:pPr>
              <w:spacing w:after="0" w:line="240" w:lineRule="auto"/>
              <w:jc w:val="both"/>
              <w:rPr>
                <w:b/>
              </w:rPr>
            </w:pPr>
          </w:p>
          <w:p w14:paraId="2F1F02CC" w14:textId="77777777" w:rsidR="00916971" w:rsidRPr="003F6506" w:rsidRDefault="00916971" w:rsidP="004F0342">
            <w:pPr>
              <w:numPr>
                <w:ilvl w:val="0"/>
                <w:numId w:val="17"/>
              </w:numPr>
              <w:spacing w:after="0" w:line="240" w:lineRule="auto"/>
              <w:jc w:val="both"/>
            </w:pPr>
            <w:r w:rsidRPr="003F6506">
              <w:t>Motor vehicles may only be parked within a designated parking area.</w:t>
            </w:r>
          </w:p>
          <w:p w14:paraId="53BB06B4" w14:textId="77777777" w:rsidR="00916971" w:rsidRPr="003F6506" w:rsidRDefault="00916971" w:rsidP="004F0342">
            <w:pPr>
              <w:numPr>
                <w:ilvl w:val="0"/>
                <w:numId w:val="17"/>
              </w:numPr>
              <w:spacing w:after="0" w:line="240" w:lineRule="auto"/>
              <w:jc w:val="both"/>
            </w:pPr>
            <w:r w:rsidRPr="003F6506">
              <w:t>Caravans and live-in vehicles are not permitted on any Allotment land overnight.</w:t>
            </w:r>
          </w:p>
          <w:p w14:paraId="48FD19E1" w14:textId="77777777" w:rsidR="00916971" w:rsidRPr="003F6506" w:rsidRDefault="00916971" w:rsidP="004F0342">
            <w:pPr>
              <w:pStyle w:val="ListParagraph"/>
              <w:numPr>
                <w:ilvl w:val="0"/>
                <w:numId w:val="17"/>
              </w:numPr>
              <w:spacing w:after="0" w:line="240" w:lineRule="auto"/>
              <w:jc w:val="both"/>
            </w:pPr>
            <w:r w:rsidRPr="003F6506">
              <w:t>The overnight use of tents or other temporary structures is not permitted on the Site.</w:t>
            </w:r>
          </w:p>
          <w:p w14:paraId="30D6BB8F" w14:textId="77777777" w:rsidR="00916971" w:rsidRDefault="00916971" w:rsidP="004F0342">
            <w:pPr>
              <w:spacing w:after="0" w:line="240" w:lineRule="auto"/>
              <w:jc w:val="both"/>
            </w:pPr>
          </w:p>
          <w:p w14:paraId="24093076" w14:textId="77777777" w:rsidR="00D36218" w:rsidRDefault="00D36218" w:rsidP="004F0342">
            <w:pPr>
              <w:spacing w:after="0" w:line="240" w:lineRule="auto"/>
              <w:jc w:val="both"/>
            </w:pPr>
          </w:p>
          <w:p w14:paraId="603013C5" w14:textId="77777777" w:rsidR="00D36218" w:rsidRDefault="00D36218" w:rsidP="004F0342">
            <w:pPr>
              <w:spacing w:after="0" w:line="240" w:lineRule="auto"/>
              <w:jc w:val="both"/>
            </w:pPr>
          </w:p>
          <w:p w14:paraId="77B96EE9" w14:textId="77777777" w:rsidR="00D36218" w:rsidRPr="003F6506" w:rsidRDefault="00D36218" w:rsidP="004F0342">
            <w:pPr>
              <w:spacing w:after="0" w:line="240" w:lineRule="auto"/>
              <w:jc w:val="both"/>
            </w:pPr>
          </w:p>
          <w:p w14:paraId="38E6293A" w14:textId="77777777" w:rsidR="00916971" w:rsidRPr="003F6506" w:rsidRDefault="00916971" w:rsidP="0018659E">
            <w:pPr>
              <w:pStyle w:val="ListParagraph"/>
              <w:numPr>
                <w:ilvl w:val="0"/>
                <w:numId w:val="26"/>
              </w:numPr>
              <w:spacing w:after="0" w:line="240" w:lineRule="auto"/>
              <w:ind w:hanging="688"/>
              <w:jc w:val="both"/>
              <w:rPr>
                <w:b/>
              </w:rPr>
            </w:pPr>
            <w:r w:rsidRPr="003F6506">
              <w:rPr>
                <w:b/>
              </w:rPr>
              <w:lastRenderedPageBreak/>
              <w:t>Allotment Numbering and Notices</w:t>
            </w:r>
          </w:p>
          <w:p w14:paraId="70C86C76" w14:textId="77777777" w:rsidR="00916971" w:rsidRPr="003F6506" w:rsidRDefault="00916971" w:rsidP="004F0342">
            <w:pPr>
              <w:spacing w:after="0" w:line="240" w:lineRule="auto"/>
              <w:jc w:val="both"/>
              <w:rPr>
                <w:b/>
              </w:rPr>
            </w:pPr>
          </w:p>
          <w:p w14:paraId="53F5D544" w14:textId="77777777" w:rsidR="00916971" w:rsidRPr="003F6506" w:rsidRDefault="00916971" w:rsidP="004F0342">
            <w:pPr>
              <w:numPr>
                <w:ilvl w:val="0"/>
                <w:numId w:val="18"/>
              </w:numPr>
              <w:spacing w:after="0" w:line="240" w:lineRule="auto"/>
              <w:jc w:val="both"/>
            </w:pPr>
            <w:r w:rsidRPr="003F6506">
              <w:t>Tenants must mark the Allotment number on the outside of a shed or greenhouse, or on a post, and keep it visible from the Principal Path or main access path.</w:t>
            </w:r>
          </w:p>
          <w:p w14:paraId="190368D9" w14:textId="77777777" w:rsidR="00916971" w:rsidRPr="003F6506" w:rsidRDefault="00916971" w:rsidP="004F0342">
            <w:pPr>
              <w:pStyle w:val="ListParagraph"/>
              <w:numPr>
                <w:ilvl w:val="0"/>
                <w:numId w:val="18"/>
              </w:numPr>
              <w:spacing w:after="0" w:line="240" w:lineRule="auto"/>
              <w:jc w:val="both"/>
            </w:pPr>
            <w:r w:rsidRPr="003F6506">
              <w:t>Only Site Society or Association, Federation and Council information may be displayed on Allotment notice boards, where provided.</w:t>
            </w:r>
          </w:p>
          <w:p w14:paraId="71B7B7F2" w14:textId="77777777" w:rsidR="00916971" w:rsidRPr="00D36218" w:rsidRDefault="00916971" w:rsidP="00D36218">
            <w:pPr>
              <w:spacing w:after="0" w:line="240" w:lineRule="auto"/>
              <w:jc w:val="both"/>
              <w:rPr>
                <w:b/>
              </w:rPr>
            </w:pPr>
          </w:p>
          <w:p w14:paraId="3018A604"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Observance of Rules</w:t>
            </w:r>
          </w:p>
          <w:p w14:paraId="3CA5BEE5" w14:textId="77777777" w:rsidR="00916971" w:rsidRPr="003F6506" w:rsidRDefault="00916971" w:rsidP="004F0342">
            <w:pPr>
              <w:spacing w:after="0" w:line="240" w:lineRule="auto"/>
              <w:jc w:val="both"/>
              <w:rPr>
                <w:b/>
              </w:rPr>
            </w:pPr>
          </w:p>
          <w:p w14:paraId="3D99300F" w14:textId="77777777" w:rsidR="00916971" w:rsidRPr="003F6506" w:rsidRDefault="00916971" w:rsidP="004F0342">
            <w:pPr>
              <w:numPr>
                <w:ilvl w:val="0"/>
                <w:numId w:val="19"/>
              </w:numPr>
              <w:spacing w:after="0" w:line="240" w:lineRule="auto"/>
              <w:contextualSpacing/>
            </w:pPr>
            <w:r w:rsidRPr="003F6506">
              <w:t>These Rules supersede any previous rules in force on Allotment Gardens or land managed in a similar way by the City Council.</w:t>
            </w:r>
          </w:p>
          <w:p w14:paraId="38D57343" w14:textId="77777777" w:rsidR="00916971" w:rsidRPr="003F6506" w:rsidRDefault="00916971" w:rsidP="004F0342">
            <w:pPr>
              <w:numPr>
                <w:ilvl w:val="0"/>
                <w:numId w:val="19"/>
              </w:numPr>
              <w:spacing w:after="0" w:line="240" w:lineRule="auto"/>
              <w:contextualSpacing/>
            </w:pPr>
            <w:r w:rsidRPr="003F6506">
              <w:t>The Authorised Officer reserves the right to amend or waive any Rule in respect of a particular Tenancy where they consider the need is justified.</w:t>
            </w:r>
          </w:p>
          <w:p w14:paraId="6FB39393" w14:textId="77777777" w:rsidR="00916971" w:rsidRPr="003F6506" w:rsidRDefault="00916971" w:rsidP="004F0342">
            <w:pPr>
              <w:numPr>
                <w:ilvl w:val="0"/>
                <w:numId w:val="19"/>
              </w:numPr>
              <w:spacing w:after="0" w:line="240" w:lineRule="auto"/>
              <w:contextualSpacing/>
            </w:pPr>
            <w:r w:rsidRPr="003F6506">
              <w:t>Tenants must observe and comply with current rules and regulations and those which the Council may make at any time in the future.</w:t>
            </w:r>
          </w:p>
          <w:p w14:paraId="57315E1F" w14:textId="2A9E3682" w:rsidR="00916971" w:rsidRPr="003F6506" w:rsidRDefault="00916971" w:rsidP="004F0342">
            <w:pPr>
              <w:numPr>
                <w:ilvl w:val="0"/>
                <w:numId w:val="19"/>
              </w:numPr>
              <w:spacing w:after="0" w:line="240" w:lineRule="auto"/>
              <w:contextualSpacing/>
            </w:pPr>
            <w:r w:rsidRPr="003F6506">
              <w:t xml:space="preserve">Rules will be posted online on the Council website www.exeter.gov.uk and will be displayed either </w:t>
            </w:r>
            <w:r w:rsidR="00D36218" w:rsidRPr="003F6506">
              <w:t>on-Site</w:t>
            </w:r>
            <w:r w:rsidRPr="003F6506">
              <w:t xml:space="preserve"> notice boards or gates. </w:t>
            </w:r>
          </w:p>
          <w:p w14:paraId="1BF49E82" w14:textId="77777777" w:rsidR="00916971" w:rsidRPr="003F6506" w:rsidRDefault="00916971" w:rsidP="004F0342">
            <w:pPr>
              <w:numPr>
                <w:ilvl w:val="0"/>
                <w:numId w:val="19"/>
              </w:numPr>
              <w:spacing w:after="0" w:line="240" w:lineRule="auto"/>
              <w:contextualSpacing/>
              <w:jc w:val="both"/>
            </w:pPr>
            <w:r w:rsidRPr="003F6506">
              <w:t>Tenants must comply with any reasonable or legitimate directions given by the Authorised Officer in relation to an allotment or site.</w:t>
            </w:r>
          </w:p>
          <w:p w14:paraId="1271B380" w14:textId="77777777" w:rsidR="00916971" w:rsidRPr="003F6506" w:rsidRDefault="00916971" w:rsidP="004F0342">
            <w:pPr>
              <w:numPr>
                <w:ilvl w:val="0"/>
                <w:numId w:val="19"/>
              </w:numPr>
              <w:spacing w:after="0" w:line="240" w:lineRule="auto"/>
              <w:contextualSpacing/>
              <w:jc w:val="both"/>
            </w:pPr>
            <w:r w:rsidRPr="003F6506">
              <w:t>If a Tenant fails to use or keep their Allotment in compliance with these Rules, they shall be served a Warning Notice giving them 28 days to remedy the situation as specified.</w:t>
            </w:r>
            <w:r w:rsidRPr="003F6506">
              <w:tab/>
            </w:r>
          </w:p>
          <w:p w14:paraId="2EFFF9E9" w14:textId="77777777" w:rsidR="00916971" w:rsidRPr="003F6506" w:rsidRDefault="00916971" w:rsidP="004F0342">
            <w:pPr>
              <w:numPr>
                <w:ilvl w:val="0"/>
                <w:numId w:val="19"/>
              </w:numPr>
              <w:spacing w:after="0" w:line="240" w:lineRule="auto"/>
              <w:jc w:val="both"/>
            </w:pPr>
            <w:r w:rsidRPr="003F6506">
              <w:t xml:space="preserve">Failure to comply with the requirements of the Warning Notice will result in a Notice to Quit the Allotment. </w:t>
            </w:r>
          </w:p>
          <w:p w14:paraId="2D233344" w14:textId="77777777" w:rsidR="00916971" w:rsidRPr="003F6506" w:rsidRDefault="00916971" w:rsidP="004F0342">
            <w:pPr>
              <w:numPr>
                <w:ilvl w:val="0"/>
                <w:numId w:val="19"/>
              </w:numPr>
              <w:spacing w:after="0" w:line="240" w:lineRule="auto"/>
              <w:jc w:val="both"/>
            </w:pPr>
            <w:r w:rsidRPr="003F6506">
              <w:t xml:space="preserve">The Notice to Quit will require the Tenant to deliver vacant possession of the Allotment within one calendar month of the date of service of the Notice. </w:t>
            </w:r>
          </w:p>
          <w:p w14:paraId="3A728674" w14:textId="77777777" w:rsidR="00916971" w:rsidRPr="003F6506" w:rsidRDefault="00916971" w:rsidP="004F0342">
            <w:pPr>
              <w:numPr>
                <w:ilvl w:val="0"/>
                <w:numId w:val="19"/>
              </w:numPr>
              <w:spacing w:after="0" w:line="240" w:lineRule="auto"/>
              <w:jc w:val="both"/>
            </w:pPr>
            <w:r w:rsidRPr="003F6506">
              <w:t>It is the Tenant’s responsibility to notify the Council in writing if they are unable for health or other reasons to maintain their Allotment.</w:t>
            </w:r>
          </w:p>
          <w:p w14:paraId="569CE64F" w14:textId="77777777" w:rsidR="00916971" w:rsidRPr="003F6506" w:rsidRDefault="00916971" w:rsidP="004F0342">
            <w:pPr>
              <w:numPr>
                <w:ilvl w:val="0"/>
                <w:numId w:val="19"/>
              </w:numPr>
              <w:spacing w:after="0" w:line="240" w:lineRule="auto"/>
              <w:jc w:val="both"/>
            </w:pPr>
            <w:r w:rsidRPr="003F6506">
              <w:t xml:space="preserve">A Warning Notice will be served before a Notice to Quit except where in the opinion of the Council’s Service Manager the use of the Allotment or the behaviour of those associated with it is such that the Tenancy should be terminated immediately. </w:t>
            </w:r>
          </w:p>
          <w:p w14:paraId="5C3C3A31" w14:textId="77777777" w:rsidR="00916971" w:rsidRPr="003F6506" w:rsidRDefault="00916971" w:rsidP="004F0342">
            <w:pPr>
              <w:numPr>
                <w:ilvl w:val="0"/>
                <w:numId w:val="19"/>
              </w:numPr>
              <w:spacing w:after="0" w:line="240" w:lineRule="auto"/>
              <w:jc w:val="both"/>
              <w:rPr>
                <w:b/>
                <w:bCs/>
              </w:rPr>
            </w:pPr>
            <w:r w:rsidRPr="003F6506">
              <w:t xml:space="preserve">A Notice to Quit will be served if two previous Warning Notices have been served </w:t>
            </w:r>
            <w:proofErr w:type="gramStart"/>
            <w:r w:rsidRPr="003F6506">
              <w:t>during the course of</w:t>
            </w:r>
            <w:proofErr w:type="gramEnd"/>
            <w:r w:rsidRPr="003F6506">
              <w:t xml:space="preserve"> the tenancy.</w:t>
            </w:r>
          </w:p>
          <w:p w14:paraId="0D914D4F" w14:textId="77777777" w:rsidR="00916971" w:rsidRPr="003F6506" w:rsidRDefault="00916971" w:rsidP="004F0342">
            <w:pPr>
              <w:pStyle w:val="ListParagraph"/>
              <w:numPr>
                <w:ilvl w:val="0"/>
                <w:numId w:val="19"/>
              </w:numPr>
              <w:spacing w:after="0" w:line="240" w:lineRule="auto"/>
              <w:jc w:val="both"/>
            </w:pPr>
            <w:r w:rsidRPr="003F6506">
              <w:t>The Authorised Officer reserves the right to enter onto the Allotment without prior notice to inspect the condition thereof or undertake groundwork or emergency repairs.</w:t>
            </w:r>
          </w:p>
          <w:p w14:paraId="1A4F8B92" w14:textId="77777777" w:rsidR="00916971" w:rsidRPr="003F6506" w:rsidRDefault="00916971" w:rsidP="004F0342">
            <w:pPr>
              <w:spacing w:after="0" w:line="240" w:lineRule="auto"/>
              <w:jc w:val="both"/>
            </w:pPr>
          </w:p>
          <w:p w14:paraId="78AA1888"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 xml:space="preserve">Observance of Rules, Disputes, etc. </w:t>
            </w:r>
          </w:p>
          <w:p w14:paraId="307C17F6" w14:textId="77777777" w:rsidR="00916971" w:rsidRPr="003F6506" w:rsidRDefault="00916971" w:rsidP="004F0342">
            <w:pPr>
              <w:spacing w:after="0" w:line="240" w:lineRule="auto"/>
              <w:jc w:val="both"/>
              <w:rPr>
                <w:b/>
              </w:rPr>
            </w:pPr>
          </w:p>
          <w:p w14:paraId="23B00A44" w14:textId="77777777" w:rsidR="00916971" w:rsidRPr="003F6506" w:rsidRDefault="00916971" w:rsidP="004F0342">
            <w:pPr>
              <w:numPr>
                <w:ilvl w:val="0"/>
                <w:numId w:val="20"/>
              </w:numPr>
              <w:spacing w:after="0" w:line="240" w:lineRule="auto"/>
              <w:jc w:val="both"/>
              <w:outlineLvl w:val="0"/>
              <w:rPr>
                <w:bCs/>
              </w:rPr>
            </w:pPr>
            <w:r w:rsidRPr="003F6506">
              <w:rPr>
                <w:bCs/>
              </w:rPr>
              <w:t>Interpretation of these rules will be made by the Authorised Officer.</w:t>
            </w:r>
          </w:p>
          <w:p w14:paraId="33869AA3" w14:textId="77777777" w:rsidR="00916971" w:rsidRPr="003F6506" w:rsidRDefault="00916971" w:rsidP="004F0342">
            <w:pPr>
              <w:numPr>
                <w:ilvl w:val="0"/>
                <w:numId w:val="20"/>
              </w:numPr>
              <w:spacing w:after="0" w:line="240" w:lineRule="auto"/>
              <w:jc w:val="both"/>
              <w:outlineLvl w:val="0"/>
              <w:rPr>
                <w:bCs/>
              </w:rPr>
            </w:pPr>
            <w:r w:rsidRPr="003F6506">
              <w:rPr>
                <w:bCs/>
              </w:rPr>
              <w:t>The Council’s decision in any dispute is final and is delegated to the Service Manager (Public &amp; Green Spaces) in consultation with the Portfolio Holder for Place.</w:t>
            </w:r>
          </w:p>
          <w:p w14:paraId="4DE72114" w14:textId="77777777" w:rsidR="00916971" w:rsidRPr="003F6506" w:rsidRDefault="00916971" w:rsidP="004F0342">
            <w:pPr>
              <w:pStyle w:val="ListParagraph"/>
              <w:numPr>
                <w:ilvl w:val="0"/>
                <w:numId w:val="20"/>
              </w:numPr>
              <w:spacing w:after="0" w:line="240" w:lineRule="auto"/>
              <w:jc w:val="both"/>
            </w:pPr>
            <w:r w:rsidRPr="003F6506">
              <w:lastRenderedPageBreak/>
              <w:t>Where allotment tenancies are rented to a group, they are collectively subject to additional rules issued by the Authorised Officer.</w:t>
            </w:r>
          </w:p>
          <w:p w14:paraId="36ECC925" w14:textId="77777777" w:rsidR="00916971" w:rsidRPr="003F6506" w:rsidRDefault="00916971" w:rsidP="004F0342">
            <w:pPr>
              <w:spacing w:after="0" w:line="240" w:lineRule="auto"/>
              <w:jc w:val="both"/>
            </w:pPr>
          </w:p>
          <w:p w14:paraId="34ED51DB" w14:textId="77777777" w:rsidR="00916971" w:rsidRPr="003F6506" w:rsidRDefault="00916971" w:rsidP="0018659E">
            <w:pPr>
              <w:pStyle w:val="ListParagraph"/>
              <w:numPr>
                <w:ilvl w:val="0"/>
                <w:numId w:val="26"/>
              </w:numPr>
              <w:spacing w:after="0" w:line="240" w:lineRule="auto"/>
              <w:ind w:hanging="720"/>
              <w:jc w:val="both"/>
              <w:rPr>
                <w:b/>
              </w:rPr>
            </w:pPr>
            <w:r w:rsidRPr="003F6506">
              <w:rPr>
                <w:b/>
              </w:rPr>
              <w:t>Tenancy Termination</w:t>
            </w:r>
          </w:p>
          <w:p w14:paraId="0F6A07FE" w14:textId="77777777" w:rsidR="00916971" w:rsidRPr="003F6506" w:rsidRDefault="00916971" w:rsidP="004F0342">
            <w:pPr>
              <w:spacing w:after="0" w:line="240" w:lineRule="auto"/>
              <w:jc w:val="both"/>
              <w:rPr>
                <w:b/>
              </w:rPr>
            </w:pPr>
          </w:p>
          <w:p w14:paraId="71C14F0C" w14:textId="77777777" w:rsidR="00916971" w:rsidRPr="003F6506" w:rsidRDefault="00916971" w:rsidP="004F0342">
            <w:pPr>
              <w:pStyle w:val="ListParagraph"/>
              <w:numPr>
                <w:ilvl w:val="0"/>
                <w:numId w:val="21"/>
              </w:numPr>
              <w:spacing w:after="0" w:line="240" w:lineRule="auto"/>
              <w:jc w:val="both"/>
              <w:outlineLvl w:val="0"/>
            </w:pPr>
            <w:r w:rsidRPr="003F6506">
              <w:rPr>
                <w:bCs/>
              </w:rPr>
              <w:t>The Tenancy will be terminated where the right of occupation of the land by the Council is terminated.</w:t>
            </w:r>
          </w:p>
          <w:p w14:paraId="20026CE8" w14:textId="77777777" w:rsidR="00916971" w:rsidRPr="003F6506" w:rsidRDefault="00916971" w:rsidP="004F0342">
            <w:pPr>
              <w:pStyle w:val="ListParagraph"/>
              <w:numPr>
                <w:ilvl w:val="0"/>
                <w:numId w:val="21"/>
              </w:numPr>
              <w:spacing w:after="0" w:line="240" w:lineRule="auto"/>
              <w:jc w:val="both"/>
              <w:outlineLvl w:val="0"/>
              <w:rPr>
                <w:bCs/>
              </w:rPr>
            </w:pPr>
            <w:r w:rsidRPr="003F6506">
              <w:t xml:space="preserve">Otherwise, the Council will give the tenant one month’s written Notice to Quit if: </w:t>
            </w:r>
          </w:p>
          <w:p w14:paraId="1818C957" w14:textId="77777777" w:rsidR="00916971" w:rsidRPr="003F6506" w:rsidRDefault="00916971" w:rsidP="004F0342">
            <w:pPr>
              <w:pStyle w:val="ListParagraph"/>
              <w:numPr>
                <w:ilvl w:val="0"/>
                <w:numId w:val="21"/>
              </w:numPr>
              <w:spacing w:after="0" w:line="240" w:lineRule="auto"/>
              <w:jc w:val="both"/>
              <w:rPr>
                <w:bCs/>
              </w:rPr>
            </w:pPr>
            <w:r w:rsidRPr="003F6506">
              <w:rPr>
                <w:bCs/>
              </w:rPr>
              <w:t>The rent is in arrears for 40 days or more (whether formally demanded or not).</w:t>
            </w:r>
          </w:p>
          <w:p w14:paraId="09F0C5E8" w14:textId="77777777" w:rsidR="00916971" w:rsidRPr="003F6506" w:rsidRDefault="00916971" w:rsidP="004F0342">
            <w:pPr>
              <w:pStyle w:val="ListParagraph"/>
              <w:numPr>
                <w:ilvl w:val="0"/>
                <w:numId w:val="21"/>
              </w:numPr>
              <w:spacing w:after="0" w:line="240" w:lineRule="auto"/>
              <w:jc w:val="both"/>
            </w:pPr>
            <w:r w:rsidRPr="003F6506">
              <w:t>The Tenant is in breach of any of these rules or of their tenancy agreement.</w:t>
            </w:r>
          </w:p>
          <w:p w14:paraId="74E50AB4" w14:textId="77777777" w:rsidR="00916971" w:rsidRPr="003F6506" w:rsidRDefault="00916971" w:rsidP="004F0342">
            <w:pPr>
              <w:pStyle w:val="ListParagraph"/>
              <w:numPr>
                <w:ilvl w:val="0"/>
                <w:numId w:val="21"/>
              </w:numPr>
              <w:spacing w:after="0" w:line="240" w:lineRule="auto"/>
              <w:jc w:val="both"/>
            </w:pPr>
            <w:r w:rsidRPr="003F6506">
              <w:t xml:space="preserve">The Tenant no longer resides within the </w:t>
            </w:r>
            <w:proofErr w:type="gramStart"/>
            <w:r w:rsidRPr="003F6506">
              <w:t>City</w:t>
            </w:r>
            <w:proofErr w:type="gramEnd"/>
            <w:r w:rsidRPr="003F6506">
              <w:t>.</w:t>
            </w:r>
          </w:p>
          <w:p w14:paraId="11D888CA" w14:textId="77777777" w:rsidR="00916971" w:rsidRPr="003F6506" w:rsidRDefault="00916971" w:rsidP="004F0342">
            <w:pPr>
              <w:pStyle w:val="ListParagraph"/>
              <w:numPr>
                <w:ilvl w:val="0"/>
                <w:numId w:val="21"/>
              </w:numPr>
              <w:spacing w:after="0" w:line="240" w:lineRule="auto"/>
              <w:jc w:val="both"/>
            </w:pPr>
            <w:r w:rsidRPr="003F6506">
              <w:t xml:space="preserve">The Tenant has given 28 days’ notice to terminate the Tenancy either by post to Exeter City Council Civic Centre Exeter.EX1 1JN or by emailing </w:t>
            </w:r>
            <w:hyperlink r:id="rId11" w:history="1">
              <w:r w:rsidRPr="003F6506">
                <w:rPr>
                  <w:color w:val="0000FF"/>
                  <w:u w:val="single"/>
                </w:rPr>
                <w:t>allotments@exeter.gov.uk</w:t>
              </w:r>
            </w:hyperlink>
            <w:r w:rsidRPr="003F6506">
              <w:t xml:space="preserve"> </w:t>
            </w:r>
            <w:bookmarkStart w:id="28" w:name="_Toc358282278"/>
            <w:bookmarkStart w:id="29" w:name="_Toc358282391"/>
            <w:bookmarkStart w:id="30" w:name="_Toc358282657"/>
            <w:bookmarkStart w:id="31" w:name="_Toc358294208"/>
            <w:r w:rsidRPr="003F6506">
              <w:t>giving details of the Allotment name and the Allotment number.</w:t>
            </w:r>
          </w:p>
          <w:bookmarkEnd w:id="28"/>
          <w:bookmarkEnd w:id="29"/>
          <w:bookmarkEnd w:id="30"/>
          <w:bookmarkEnd w:id="31"/>
          <w:p w14:paraId="3B04685A" w14:textId="77777777" w:rsidR="00916971" w:rsidRPr="003F6506" w:rsidRDefault="00916971" w:rsidP="004F0342">
            <w:pPr>
              <w:pStyle w:val="ListParagraph"/>
              <w:numPr>
                <w:ilvl w:val="0"/>
                <w:numId w:val="21"/>
              </w:numPr>
              <w:spacing w:after="0" w:line="240" w:lineRule="auto"/>
              <w:jc w:val="both"/>
              <w:rPr>
                <w:bCs/>
              </w:rPr>
            </w:pPr>
            <w:r w:rsidRPr="003F6506">
              <w:t>Upon the death of a Tenant, their partner may apply to the Council within four weeks to take over the Tenancy.</w:t>
            </w:r>
          </w:p>
          <w:p w14:paraId="33241CAA" w14:textId="77777777" w:rsidR="00916971" w:rsidRPr="003F6506" w:rsidRDefault="00916971" w:rsidP="004F0342">
            <w:pPr>
              <w:pStyle w:val="ListParagraph"/>
              <w:numPr>
                <w:ilvl w:val="0"/>
                <w:numId w:val="21"/>
              </w:numPr>
              <w:spacing w:after="0" w:line="240" w:lineRule="auto"/>
              <w:jc w:val="both"/>
            </w:pPr>
            <w:r w:rsidRPr="003F6506">
              <w:t>Any costs incurred by the Council in respect of the condition of the allotment at the termination of the tenancy will be recharged to the outgoing tenant.</w:t>
            </w:r>
          </w:p>
          <w:p w14:paraId="0B6C62AE" w14:textId="77777777" w:rsidR="00916971" w:rsidRPr="003F6506" w:rsidRDefault="00916971" w:rsidP="004F0342">
            <w:pPr>
              <w:spacing w:after="0" w:line="240" w:lineRule="auto"/>
              <w:jc w:val="both"/>
              <w:rPr>
                <w:b/>
              </w:rPr>
            </w:pPr>
          </w:p>
          <w:p w14:paraId="5812542C" w14:textId="77777777" w:rsidR="00916971" w:rsidRPr="003F6506" w:rsidRDefault="00916971" w:rsidP="004F0342">
            <w:pPr>
              <w:spacing w:after="0" w:line="240" w:lineRule="auto"/>
              <w:jc w:val="both"/>
              <w:rPr>
                <w:b/>
              </w:rPr>
            </w:pPr>
          </w:p>
          <w:p w14:paraId="52340735" w14:textId="77777777" w:rsidR="00916971" w:rsidRPr="003F6506" w:rsidRDefault="00916971" w:rsidP="004F0342">
            <w:pPr>
              <w:jc w:val="both"/>
              <w:rPr>
                <w:b/>
              </w:rPr>
            </w:pPr>
            <w:r w:rsidRPr="003F6506">
              <w:rPr>
                <w:b/>
              </w:rPr>
              <w:t>Terms and Interpretation</w:t>
            </w:r>
          </w:p>
          <w:p w14:paraId="31055352" w14:textId="77777777" w:rsidR="00916971" w:rsidRPr="003F6506" w:rsidRDefault="00916971" w:rsidP="004F0342">
            <w:pPr>
              <w:jc w:val="both"/>
            </w:pPr>
            <w:r w:rsidRPr="003F6506">
              <w:t>In these Rules, the words used are to have the following meaning:</w:t>
            </w:r>
          </w:p>
          <w:p w14:paraId="345A4D2D" w14:textId="77777777" w:rsidR="00916971" w:rsidRPr="003F6506" w:rsidRDefault="00916971" w:rsidP="004F0342">
            <w:pPr>
              <w:jc w:val="both"/>
              <w:rPr>
                <w:color w:val="A8AAAD"/>
              </w:rPr>
            </w:pPr>
            <w:r w:rsidRPr="003F6506">
              <w:rPr>
                <w:b/>
              </w:rPr>
              <w:t>Allotment</w:t>
            </w:r>
            <w:r w:rsidRPr="003F6506">
              <w:t>: An Allotment Garden (as defined Allotment Act 1922) is an area of land that is let by the Council for the cultivation of vegetable crops, fruit, flowers, and herbs.</w:t>
            </w:r>
          </w:p>
          <w:p w14:paraId="074F8FC4" w14:textId="77777777" w:rsidR="00916971" w:rsidRPr="003F6506" w:rsidRDefault="00916971" w:rsidP="004F0342">
            <w:pPr>
              <w:jc w:val="both"/>
            </w:pPr>
            <w:r w:rsidRPr="003F6506">
              <w:rPr>
                <w:b/>
              </w:rPr>
              <w:t>Authorised Officer</w:t>
            </w:r>
            <w:r w:rsidRPr="003F6506">
              <w:t>: The Service Manager (Public &amp; Green Space) or an Officer of the Council delegated by them to perform the function.</w:t>
            </w:r>
          </w:p>
          <w:p w14:paraId="124B1292" w14:textId="77777777" w:rsidR="00916971" w:rsidRPr="003F6506" w:rsidRDefault="00916971" w:rsidP="004F0342">
            <w:pPr>
              <w:jc w:val="both"/>
            </w:pPr>
            <w:r w:rsidRPr="003F6506">
              <w:rPr>
                <w:b/>
                <w:bCs/>
              </w:rPr>
              <w:t>Cultivation:</w:t>
            </w:r>
            <w:r w:rsidRPr="003F6506">
              <w:t xml:space="preserve"> Keeping the Allotment in good productive order or maintained in a manner acceptable to the Authorised Officer. The maintenance and improvement of soil, the control and prevention of flowering weeds and self-set plants which may be a nuisance to other tenants, the production of ornamental plants, vegetable crops, fruit, flowers, and herbs. </w:t>
            </w:r>
          </w:p>
          <w:p w14:paraId="65141FA3" w14:textId="77777777" w:rsidR="00916971" w:rsidRPr="003F6506" w:rsidRDefault="00916971" w:rsidP="004F0342">
            <w:pPr>
              <w:jc w:val="both"/>
              <w:rPr>
                <w:bCs/>
              </w:rPr>
            </w:pPr>
            <w:r w:rsidRPr="003F6506">
              <w:rPr>
                <w:b/>
                <w:bCs/>
              </w:rPr>
              <w:t>Notice:</w:t>
            </w:r>
            <w:r w:rsidRPr="003F6506">
              <w:rPr>
                <w:bCs/>
              </w:rPr>
              <w:t xml:space="preserve">  A formal direction to an individual Tenant served under the Conditions of their Tenancy (whether oral or in writing).</w:t>
            </w:r>
          </w:p>
          <w:p w14:paraId="44CD7D5C" w14:textId="77777777" w:rsidR="001C48AC" w:rsidRDefault="001C48AC" w:rsidP="004F0342">
            <w:pPr>
              <w:jc w:val="both"/>
              <w:rPr>
                <w:b/>
                <w:bCs/>
              </w:rPr>
            </w:pPr>
          </w:p>
          <w:p w14:paraId="500E9DAF" w14:textId="21D35E18" w:rsidR="00916971" w:rsidRPr="003F6506" w:rsidRDefault="00916971" w:rsidP="004F0342">
            <w:pPr>
              <w:jc w:val="both"/>
              <w:rPr>
                <w:bCs/>
              </w:rPr>
            </w:pPr>
            <w:r w:rsidRPr="003F6506">
              <w:rPr>
                <w:b/>
                <w:bCs/>
              </w:rPr>
              <w:lastRenderedPageBreak/>
              <w:t>Notification:</w:t>
            </w:r>
            <w:r w:rsidRPr="003F6506">
              <w:rPr>
                <w:bCs/>
              </w:rPr>
              <w:t xml:space="preserve"> Any general information regarding the management of the Allotments which will be displayed as follows:</w:t>
            </w:r>
          </w:p>
          <w:p w14:paraId="5BC42ADF" w14:textId="77777777" w:rsidR="00916971" w:rsidRPr="003F6506" w:rsidRDefault="00916971" w:rsidP="004F0342">
            <w:pPr>
              <w:pStyle w:val="ListParagraph"/>
              <w:numPr>
                <w:ilvl w:val="0"/>
                <w:numId w:val="22"/>
              </w:numPr>
              <w:spacing w:after="200" w:line="252" w:lineRule="auto"/>
              <w:jc w:val="both"/>
            </w:pPr>
            <w:r w:rsidRPr="003F6506">
              <w:t>The City Council’s web site</w:t>
            </w:r>
          </w:p>
          <w:p w14:paraId="0FADA739" w14:textId="77777777" w:rsidR="00916971" w:rsidRPr="003F6506" w:rsidRDefault="00916971" w:rsidP="004F0342">
            <w:pPr>
              <w:pStyle w:val="ListParagraph"/>
              <w:numPr>
                <w:ilvl w:val="0"/>
                <w:numId w:val="22"/>
              </w:numPr>
              <w:spacing w:after="200" w:line="252" w:lineRule="auto"/>
              <w:jc w:val="both"/>
            </w:pPr>
            <w:r w:rsidRPr="003F6506">
              <w:t>By Notice affixed at the Entrance of the Allotment site</w:t>
            </w:r>
          </w:p>
          <w:p w14:paraId="13F4F300" w14:textId="77777777" w:rsidR="00916971" w:rsidRPr="003F6506" w:rsidRDefault="00916971" w:rsidP="004F0342">
            <w:pPr>
              <w:pStyle w:val="ListParagraph"/>
              <w:numPr>
                <w:ilvl w:val="0"/>
                <w:numId w:val="22"/>
              </w:numPr>
              <w:spacing w:after="200" w:line="252" w:lineRule="auto"/>
              <w:jc w:val="both"/>
            </w:pPr>
            <w:r w:rsidRPr="003F6506">
              <w:t>By Notice available at the Council’s offices</w:t>
            </w:r>
          </w:p>
          <w:p w14:paraId="371B10CE" w14:textId="77777777" w:rsidR="00916971" w:rsidRPr="003F6506" w:rsidRDefault="00916971" w:rsidP="004F0342">
            <w:pPr>
              <w:jc w:val="both"/>
            </w:pPr>
            <w:r w:rsidRPr="003F6506">
              <w:rPr>
                <w:b/>
              </w:rPr>
              <w:t>Paths:</w:t>
            </w:r>
            <w:r w:rsidRPr="003F6506">
              <w:t xml:space="preserve"> Dividing paths between Allotments.</w:t>
            </w:r>
          </w:p>
          <w:p w14:paraId="24608574" w14:textId="77777777" w:rsidR="00916971" w:rsidRPr="003F6506" w:rsidRDefault="00916971" w:rsidP="004F0342">
            <w:pPr>
              <w:jc w:val="both"/>
            </w:pPr>
            <w:r w:rsidRPr="003F6506">
              <w:rPr>
                <w:b/>
              </w:rPr>
              <w:t>Principal Path</w:t>
            </w:r>
            <w:r w:rsidRPr="003F6506">
              <w:t>: A common route within the site for vehicular and pedestrian access to allotments.</w:t>
            </w:r>
          </w:p>
          <w:p w14:paraId="25EC8C15" w14:textId="77777777" w:rsidR="00916971" w:rsidRPr="003F6506" w:rsidRDefault="00916971" w:rsidP="004F0342">
            <w:pPr>
              <w:jc w:val="both"/>
            </w:pPr>
            <w:r w:rsidRPr="003F6506">
              <w:rPr>
                <w:b/>
              </w:rPr>
              <w:t>Rent</w:t>
            </w:r>
            <w:r w:rsidRPr="003F6506">
              <w:t>: The annual rent payable for the tenancy of an Allotment.</w:t>
            </w:r>
          </w:p>
          <w:p w14:paraId="7EC6CC67" w14:textId="77777777" w:rsidR="00916971" w:rsidRPr="003F6506" w:rsidRDefault="00916971" w:rsidP="004F0342">
            <w:pPr>
              <w:jc w:val="both"/>
            </w:pPr>
            <w:r w:rsidRPr="003F6506">
              <w:rPr>
                <w:b/>
              </w:rPr>
              <w:t>Site</w:t>
            </w:r>
            <w:r w:rsidRPr="003F6506">
              <w:t>: Any area of Allotments that are grouped together.</w:t>
            </w:r>
          </w:p>
          <w:p w14:paraId="2B9C9643" w14:textId="77777777" w:rsidR="00916971" w:rsidRPr="003F6506" w:rsidRDefault="00916971" w:rsidP="004F0342">
            <w:pPr>
              <w:jc w:val="both"/>
            </w:pPr>
            <w:r w:rsidRPr="003F6506">
              <w:rPr>
                <w:b/>
              </w:rPr>
              <w:t xml:space="preserve">Structure: </w:t>
            </w:r>
            <w:r w:rsidRPr="003F6506">
              <w:t>A building, shed, greenhouse, shelter, hard standing, animal run or hutch or poly tunnel.</w:t>
            </w:r>
          </w:p>
          <w:p w14:paraId="313D5225" w14:textId="77777777" w:rsidR="00916971" w:rsidRPr="003F6506" w:rsidRDefault="00916971" w:rsidP="004F0342">
            <w:pPr>
              <w:jc w:val="both"/>
            </w:pPr>
            <w:r w:rsidRPr="003F6506">
              <w:rPr>
                <w:b/>
              </w:rPr>
              <w:t>Tenancy agreement</w:t>
            </w:r>
            <w:r w:rsidRPr="003F6506">
              <w:t xml:space="preserve">: A legally binding written document which together with the Rules and Conditions records the terms of letting of a particular allotment(s). The Tenancy confers rights, privileges and responsibilities to the Tenant over the Allotment and shared facilities of the site. </w:t>
            </w:r>
          </w:p>
          <w:p w14:paraId="18852C10" w14:textId="77777777" w:rsidR="00916971" w:rsidRPr="003F6506" w:rsidRDefault="00916971" w:rsidP="004F0342">
            <w:pPr>
              <w:jc w:val="both"/>
            </w:pPr>
            <w:r w:rsidRPr="003F6506">
              <w:rPr>
                <w:b/>
              </w:rPr>
              <w:t>Tenant:</w:t>
            </w:r>
            <w:r w:rsidRPr="003F6506">
              <w:t xml:space="preserve">  A person that resides within the </w:t>
            </w:r>
            <w:proofErr w:type="gramStart"/>
            <w:r w:rsidRPr="003F6506">
              <w:t>City</w:t>
            </w:r>
            <w:proofErr w:type="gramEnd"/>
            <w:r w:rsidRPr="003F6506">
              <w:t xml:space="preserve"> boundary, who holds the Tenancy Agreement and is the primary user of an Allotment.</w:t>
            </w:r>
          </w:p>
          <w:p w14:paraId="47F81464" w14:textId="77777777" w:rsidR="00916971" w:rsidRPr="003F6506" w:rsidRDefault="00916971" w:rsidP="004F0342">
            <w:pPr>
              <w:jc w:val="both"/>
            </w:pPr>
            <w:r w:rsidRPr="003F6506">
              <w:rPr>
                <w:b/>
              </w:rPr>
              <w:t>The Council</w:t>
            </w:r>
            <w:r w:rsidRPr="003F6506">
              <w:t>: Exeter City Council.</w:t>
            </w:r>
          </w:p>
          <w:p w14:paraId="13330B1C" w14:textId="77777777" w:rsidR="00916971" w:rsidRPr="003F6506" w:rsidRDefault="00916971" w:rsidP="004F0342">
            <w:pPr>
              <w:jc w:val="both"/>
              <w:rPr>
                <w:bCs/>
              </w:rPr>
            </w:pPr>
          </w:p>
        </w:tc>
      </w:tr>
    </w:tbl>
    <w:p w14:paraId="0769BFDC" w14:textId="77777777" w:rsidR="009C2A91" w:rsidRDefault="009C2A91" w:rsidP="00BD4350">
      <w:pPr>
        <w:jc w:val="center"/>
        <w:rPr>
          <w:b/>
          <w:bCs/>
          <w:sz w:val="28"/>
          <w:szCs w:val="28"/>
          <w:u w:val="single"/>
        </w:rPr>
      </w:pPr>
    </w:p>
    <w:p w14:paraId="255BE508" w14:textId="77777777" w:rsidR="009C2A91" w:rsidRDefault="009C2A91" w:rsidP="00BD4350">
      <w:pPr>
        <w:jc w:val="center"/>
        <w:rPr>
          <w:b/>
          <w:bCs/>
          <w:sz w:val="28"/>
          <w:szCs w:val="28"/>
          <w:u w:val="single"/>
        </w:rPr>
      </w:pPr>
    </w:p>
    <w:p w14:paraId="0C6EE3A2" w14:textId="77777777" w:rsidR="009C2A91" w:rsidRDefault="009C2A91" w:rsidP="00BD4350">
      <w:pPr>
        <w:jc w:val="center"/>
        <w:rPr>
          <w:b/>
          <w:bCs/>
          <w:sz w:val="28"/>
          <w:szCs w:val="28"/>
          <w:u w:val="single"/>
        </w:rPr>
      </w:pPr>
    </w:p>
    <w:p w14:paraId="71EF7953" w14:textId="77777777" w:rsidR="009C2A91" w:rsidRDefault="009C2A91" w:rsidP="00BD4350">
      <w:pPr>
        <w:jc w:val="center"/>
        <w:rPr>
          <w:b/>
          <w:bCs/>
          <w:sz w:val="28"/>
          <w:szCs w:val="28"/>
          <w:u w:val="single"/>
        </w:rPr>
      </w:pPr>
    </w:p>
    <w:p w14:paraId="3F060BD4" w14:textId="77777777" w:rsidR="009C2A91" w:rsidRDefault="009C2A91" w:rsidP="00BD4350">
      <w:pPr>
        <w:jc w:val="center"/>
        <w:rPr>
          <w:b/>
          <w:bCs/>
          <w:sz w:val="28"/>
          <w:szCs w:val="28"/>
          <w:u w:val="single"/>
        </w:rPr>
      </w:pPr>
    </w:p>
    <w:p w14:paraId="7FC4003B" w14:textId="77777777" w:rsidR="009C2A91" w:rsidRDefault="009C2A91" w:rsidP="008869C5">
      <w:pPr>
        <w:rPr>
          <w:b/>
          <w:bCs/>
          <w:sz w:val="28"/>
          <w:szCs w:val="28"/>
          <w:u w:val="single"/>
        </w:rPr>
      </w:pPr>
    </w:p>
    <w:p w14:paraId="31C61DDC" w14:textId="77777777" w:rsidR="009C2A91" w:rsidRDefault="009C2A91" w:rsidP="00BD4350">
      <w:pPr>
        <w:jc w:val="center"/>
        <w:rPr>
          <w:b/>
          <w:bCs/>
          <w:sz w:val="28"/>
          <w:szCs w:val="28"/>
          <w:u w:val="single"/>
        </w:rPr>
      </w:pPr>
    </w:p>
    <w:p w14:paraId="4C9EE2EE" w14:textId="77777777" w:rsidR="006E3D79" w:rsidRDefault="006E3D79" w:rsidP="006E3D79">
      <w:pPr>
        <w:rPr>
          <w:b/>
          <w:bCs/>
          <w:sz w:val="28"/>
          <w:szCs w:val="28"/>
          <w:u w:val="single"/>
        </w:rPr>
      </w:pPr>
    </w:p>
    <w:p w14:paraId="6C4E3EC7" w14:textId="77777777" w:rsidR="00A3514F" w:rsidRDefault="00A3514F" w:rsidP="006E3D79">
      <w:pPr>
        <w:rPr>
          <w:b/>
          <w:bCs/>
          <w:sz w:val="28"/>
          <w:szCs w:val="28"/>
          <w:u w:val="single"/>
        </w:rPr>
      </w:pPr>
    </w:p>
    <w:p w14:paraId="1F87879B" w14:textId="77777777" w:rsidR="00A3514F" w:rsidRDefault="00A3514F" w:rsidP="006E3D79">
      <w:pPr>
        <w:rPr>
          <w:b/>
          <w:bCs/>
          <w:sz w:val="28"/>
          <w:szCs w:val="28"/>
          <w:u w:val="single"/>
        </w:rPr>
      </w:pPr>
    </w:p>
    <w:p w14:paraId="33BBEECC" w14:textId="14D1B87A" w:rsidR="003E4056" w:rsidRPr="00F26E1B" w:rsidRDefault="006E3D79" w:rsidP="006E3D79">
      <w:pPr>
        <w:jc w:val="center"/>
        <w:rPr>
          <w:b/>
          <w:bCs/>
          <w:sz w:val="28"/>
          <w:szCs w:val="28"/>
          <w:u w:val="single"/>
        </w:rPr>
      </w:pPr>
      <w:r w:rsidRPr="00F26E1B">
        <w:rPr>
          <w:b/>
          <w:bCs/>
          <w:sz w:val="28"/>
          <w:szCs w:val="28"/>
          <w:u w:val="single"/>
        </w:rPr>
        <w:lastRenderedPageBreak/>
        <w:t>R</w:t>
      </w:r>
      <w:r w:rsidR="00C87B8D" w:rsidRPr="00F26E1B">
        <w:rPr>
          <w:b/>
          <w:bCs/>
          <w:sz w:val="28"/>
          <w:szCs w:val="28"/>
          <w:u w:val="single"/>
        </w:rPr>
        <w:t>ACI Diagram (</w:t>
      </w:r>
      <w:r w:rsidR="00766194" w:rsidRPr="00F26E1B">
        <w:rPr>
          <w:b/>
          <w:bCs/>
          <w:sz w:val="28"/>
          <w:szCs w:val="28"/>
          <w:u w:val="single"/>
        </w:rPr>
        <w:t>Responsible</w:t>
      </w:r>
      <w:r w:rsidR="00C87B8D" w:rsidRPr="00F26E1B">
        <w:rPr>
          <w:b/>
          <w:bCs/>
          <w:sz w:val="28"/>
          <w:szCs w:val="28"/>
          <w:u w:val="single"/>
        </w:rPr>
        <w:t xml:space="preserve">, Accountable, </w:t>
      </w:r>
      <w:r w:rsidR="00766194" w:rsidRPr="00F26E1B">
        <w:rPr>
          <w:b/>
          <w:bCs/>
          <w:sz w:val="28"/>
          <w:szCs w:val="28"/>
          <w:u w:val="single"/>
        </w:rPr>
        <w:t>Consulted, Informed).</w:t>
      </w:r>
    </w:p>
    <w:p w14:paraId="5E2CA538" w14:textId="77777777" w:rsidR="00A3514F" w:rsidRDefault="00A3514F" w:rsidP="006E3D79">
      <w:pPr>
        <w:jc w:val="center"/>
        <w:rPr>
          <w:b/>
          <w:bCs/>
          <w:sz w:val="28"/>
          <w:szCs w:val="28"/>
          <w:u w:val="single"/>
        </w:rPr>
      </w:pPr>
    </w:p>
    <w:p w14:paraId="0AB0E656" w14:textId="77777777" w:rsidR="00F26E1B" w:rsidRDefault="00F26E1B" w:rsidP="006E3D79">
      <w:pPr>
        <w:jc w:val="center"/>
        <w:rPr>
          <w:b/>
          <w:bCs/>
          <w:sz w:val="28"/>
          <w:szCs w:val="28"/>
          <w:u w:val="single"/>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2413"/>
        <w:gridCol w:w="1894"/>
        <w:gridCol w:w="2413"/>
        <w:gridCol w:w="1032"/>
      </w:tblGrid>
      <w:tr w:rsidR="008A72B5" w:rsidRPr="009B49E4" w14:paraId="70C5EB8F" w14:textId="77777777" w:rsidTr="004F0342">
        <w:tc>
          <w:tcPr>
            <w:tcW w:w="0" w:type="auto"/>
            <w:shd w:val="clear" w:color="auto" w:fill="F5F5F5"/>
            <w:vAlign w:val="center"/>
            <w:hideMark/>
          </w:tcPr>
          <w:p w14:paraId="4B3ADC0B" w14:textId="77777777" w:rsidR="008A72B5" w:rsidRPr="009B49E4" w:rsidRDefault="008A72B5" w:rsidP="004F0342">
            <w:pPr>
              <w:jc w:val="center"/>
              <w:rPr>
                <w:b/>
                <w:bCs/>
              </w:rPr>
            </w:pPr>
            <w:r w:rsidRPr="009B49E4">
              <w:rPr>
                <w:b/>
                <w:bCs/>
              </w:rPr>
              <w:t>Stage</w:t>
            </w:r>
          </w:p>
        </w:tc>
        <w:tc>
          <w:tcPr>
            <w:tcW w:w="1939" w:type="dxa"/>
            <w:shd w:val="clear" w:color="auto" w:fill="F5F5F5"/>
            <w:vAlign w:val="center"/>
            <w:hideMark/>
          </w:tcPr>
          <w:p w14:paraId="2C185D73" w14:textId="77777777" w:rsidR="008A72B5" w:rsidRPr="009B49E4" w:rsidRDefault="008A72B5" w:rsidP="004F0342">
            <w:pPr>
              <w:jc w:val="center"/>
              <w:rPr>
                <w:b/>
                <w:bCs/>
              </w:rPr>
            </w:pPr>
            <w:r w:rsidRPr="009B49E4">
              <w:rPr>
                <w:b/>
                <w:bCs/>
              </w:rPr>
              <w:t>Responsible (R)</w:t>
            </w:r>
          </w:p>
        </w:tc>
        <w:tc>
          <w:tcPr>
            <w:tcW w:w="1894" w:type="dxa"/>
            <w:shd w:val="clear" w:color="auto" w:fill="F5F5F5"/>
            <w:vAlign w:val="center"/>
            <w:hideMark/>
          </w:tcPr>
          <w:p w14:paraId="3DC5DB3F" w14:textId="77777777" w:rsidR="008A72B5" w:rsidRPr="009B49E4" w:rsidRDefault="008A72B5" w:rsidP="004F0342">
            <w:pPr>
              <w:jc w:val="center"/>
              <w:rPr>
                <w:b/>
                <w:bCs/>
              </w:rPr>
            </w:pPr>
            <w:r w:rsidRPr="009B49E4">
              <w:rPr>
                <w:b/>
                <w:bCs/>
              </w:rPr>
              <w:t>Accountable (A)</w:t>
            </w:r>
          </w:p>
        </w:tc>
        <w:tc>
          <w:tcPr>
            <w:tcW w:w="2413" w:type="dxa"/>
            <w:shd w:val="clear" w:color="auto" w:fill="F5F5F5"/>
            <w:vAlign w:val="center"/>
            <w:hideMark/>
          </w:tcPr>
          <w:p w14:paraId="6A78CAE3" w14:textId="77777777" w:rsidR="008A72B5" w:rsidRPr="009B49E4" w:rsidRDefault="008A72B5" w:rsidP="004F0342">
            <w:pPr>
              <w:jc w:val="center"/>
              <w:rPr>
                <w:b/>
                <w:bCs/>
              </w:rPr>
            </w:pPr>
            <w:r w:rsidRPr="009B49E4">
              <w:rPr>
                <w:b/>
                <w:bCs/>
              </w:rPr>
              <w:t>Consulted (C)</w:t>
            </w:r>
          </w:p>
        </w:tc>
        <w:tc>
          <w:tcPr>
            <w:tcW w:w="1032" w:type="dxa"/>
            <w:shd w:val="clear" w:color="auto" w:fill="F5F5F5"/>
            <w:vAlign w:val="center"/>
            <w:hideMark/>
          </w:tcPr>
          <w:p w14:paraId="370C5FD9" w14:textId="77777777" w:rsidR="008A72B5" w:rsidRPr="009B49E4" w:rsidRDefault="008A72B5" w:rsidP="004F0342">
            <w:pPr>
              <w:jc w:val="center"/>
              <w:rPr>
                <w:b/>
                <w:bCs/>
              </w:rPr>
            </w:pPr>
            <w:r w:rsidRPr="009B49E4">
              <w:rPr>
                <w:b/>
                <w:bCs/>
              </w:rPr>
              <w:t>Informed (I)</w:t>
            </w:r>
          </w:p>
        </w:tc>
      </w:tr>
      <w:tr w:rsidR="008A72B5" w:rsidRPr="009B49E4" w14:paraId="4C1EE55F" w14:textId="77777777" w:rsidTr="004F0342">
        <w:tc>
          <w:tcPr>
            <w:tcW w:w="0" w:type="auto"/>
            <w:vAlign w:val="center"/>
            <w:hideMark/>
          </w:tcPr>
          <w:p w14:paraId="73EAC415" w14:textId="77777777" w:rsidR="008A72B5" w:rsidRPr="009B49E4" w:rsidRDefault="008A72B5" w:rsidP="004F0342">
            <w:pPr>
              <w:jc w:val="center"/>
            </w:pPr>
            <w:r w:rsidRPr="009B49E4">
              <w:rPr>
                <w:b/>
                <w:bCs/>
              </w:rPr>
              <w:t>Stage 1</w:t>
            </w:r>
            <w:r w:rsidRPr="009B49E4">
              <w:t xml:space="preserve"> – Provisional inspection</w:t>
            </w:r>
          </w:p>
        </w:tc>
        <w:tc>
          <w:tcPr>
            <w:tcW w:w="1939" w:type="dxa"/>
            <w:vAlign w:val="center"/>
            <w:hideMark/>
          </w:tcPr>
          <w:p w14:paraId="107152A4" w14:textId="77777777" w:rsidR="008A72B5" w:rsidRPr="009B49E4" w:rsidRDefault="008A72B5" w:rsidP="004F0342">
            <w:pPr>
              <w:jc w:val="center"/>
            </w:pPr>
            <w:r w:rsidRPr="009B49E4">
              <w:t>Association/volunteers (on behalf of ECC)</w:t>
            </w:r>
          </w:p>
        </w:tc>
        <w:tc>
          <w:tcPr>
            <w:tcW w:w="1894" w:type="dxa"/>
            <w:vAlign w:val="center"/>
            <w:hideMark/>
          </w:tcPr>
          <w:p w14:paraId="667C1E8A" w14:textId="77777777" w:rsidR="008A72B5" w:rsidRPr="009B49E4" w:rsidRDefault="008A72B5" w:rsidP="004F0342">
            <w:pPr>
              <w:jc w:val="center"/>
            </w:pPr>
            <w:r w:rsidRPr="009B49E4">
              <w:t>ECC Allotment Manager</w:t>
            </w:r>
          </w:p>
        </w:tc>
        <w:tc>
          <w:tcPr>
            <w:tcW w:w="2413" w:type="dxa"/>
            <w:vAlign w:val="center"/>
            <w:hideMark/>
          </w:tcPr>
          <w:p w14:paraId="42AC807B" w14:textId="77777777" w:rsidR="008A72B5" w:rsidRPr="009B49E4" w:rsidRDefault="008A72B5" w:rsidP="004F0342">
            <w:pPr>
              <w:jc w:val="center"/>
            </w:pPr>
            <w:r w:rsidRPr="009B49E4">
              <w:t>Association/volunteers</w:t>
            </w:r>
          </w:p>
        </w:tc>
        <w:tc>
          <w:tcPr>
            <w:tcW w:w="1032" w:type="dxa"/>
            <w:vAlign w:val="center"/>
            <w:hideMark/>
          </w:tcPr>
          <w:p w14:paraId="6EC9BB2F" w14:textId="77777777" w:rsidR="008A72B5" w:rsidRPr="009B49E4" w:rsidRDefault="008A72B5" w:rsidP="004F0342">
            <w:pPr>
              <w:jc w:val="center"/>
            </w:pPr>
            <w:r w:rsidRPr="009B49E4">
              <w:t>Tenant</w:t>
            </w:r>
          </w:p>
        </w:tc>
      </w:tr>
      <w:tr w:rsidR="008A72B5" w:rsidRPr="009B49E4" w14:paraId="3D78BE16" w14:textId="77777777" w:rsidTr="004F0342">
        <w:tc>
          <w:tcPr>
            <w:tcW w:w="0" w:type="auto"/>
            <w:vAlign w:val="center"/>
            <w:hideMark/>
          </w:tcPr>
          <w:p w14:paraId="58524B8C" w14:textId="77777777" w:rsidR="008A72B5" w:rsidRPr="009B49E4" w:rsidRDefault="008A72B5" w:rsidP="004F0342">
            <w:pPr>
              <w:jc w:val="center"/>
            </w:pPr>
            <w:r w:rsidRPr="009B49E4">
              <w:rPr>
                <w:b/>
                <w:bCs/>
              </w:rPr>
              <w:t>Stage 2</w:t>
            </w:r>
            <w:r w:rsidRPr="009B49E4">
              <w:t xml:space="preserve"> – Initial decision &amp; non-cult notice</w:t>
            </w:r>
          </w:p>
        </w:tc>
        <w:tc>
          <w:tcPr>
            <w:tcW w:w="1939" w:type="dxa"/>
            <w:vAlign w:val="center"/>
            <w:hideMark/>
          </w:tcPr>
          <w:p w14:paraId="6829121F" w14:textId="77777777" w:rsidR="008A72B5" w:rsidRPr="009B49E4" w:rsidRDefault="008A72B5" w:rsidP="004F0342">
            <w:pPr>
              <w:jc w:val="center"/>
            </w:pPr>
            <w:r w:rsidRPr="009B49E4">
              <w:t>ECC Allotment Manager</w:t>
            </w:r>
          </w:p>
        </w:tc>
        <w:tc>
          <w:tcPr>
            <w:tcW w:w="1894" w:type="dxa"/>
            <w:vAlign w:val="center"/>
            <w:hideMark/>
          </w:tcPr>
          <w:p w14:paraId="0AA92E6B" w14:textId="77777777" w:rsidR="008A72B5" w:rsidRPr="009B49E4" w:rsidRDefault="008A72B5" w:rsidP="004F0342">
            <w:pPr>
              <w:jc w:val="center"/>
            </w:pPr>
            <w:r w:rsidRPr="009B49E4">
              <w:t>ECC Allotment Manager</w:t>
            </w:r>
          </w:p>
        </w:tc>
        <w:tc>
          <w:tcPr>
            <w:tcW w:w="2413" w:type="dxa"/>
            <w:vAlign w:val="center"/>
            <w:hideMark/>
          </w:tcPr>
          <w:p w14:paraId="17667BB7" w14:textId="77777777" w:rsidR="008A72B5" w:rsidRPr="009B49E4" w:rsidRDefault="008A72B5" w:rsidP="004F0342">
            <w:pPr>
              <w:jc w:val="center"/>
            </w:pPr>
            <w:r w:rsidRPr="009B49E4">
              <w:t>Association (evidence)</w:t>
            </w:r>
          </w:p>
        </w:tc>
        <w:tc>
          <w:tcPr>
            <w:tcW w:w="1032" w:type="dxa"/>
            <w:vAlign w:val="center"/>
            <w:hideMark/>
          </w:tcPr>
          <w:p w14:paraId="51A4E1D6" w14:textId="77777777" w:rsidR="008A72B5" w:rsidRPr="009B49E4" w:rsidRDefault="008A72B5" w:rsidP="004F0342">
            <w:pPr>
              <w:jc w:val="center"/>
            </w:pPr>
            <w:r w:rsidRPr="009B49E4">
              <w:t>Tenant</w:t>
            </w:r>
          </w:p>
        </w:tc>
      </w:tr>
      <w:tr w:rsidR="008A72B5" w:rsidRPr="009B49E4" w14:paraId="718A44E2" w14:textId="77777777" w:rsidTr="004F0342">
        <w:tc>
          <w:tcPr>
            <w:tcW w:w="0" w:type="auto"/>
            <w:vAlign w:val="center"/>
            <w:hideMark/>
          </w:tcPr>
          <w:p w14:paraId="5C2128AF" w14:textId="77777777" w:rsidR="008A72B5" w:rsidRPr="009B49E4" w:rsidRDefault="008A72B5" w:rsidP="004F0342">
            <w:pPr>
              <w:jc w:val="center"/>
            </w:pPr>
            <w:r w:rsidRPr="009B49E4">
              <w:rPr>
                <w:b/>
                <w:bCs/>
              </w:rPr>
              <w:t>Stage 3</w:t>
            </w:r>
            <w:r w:rsidRPr="009B49E4">
              <w:t xml:space="preserve"> – Re-inspection</w:t>
            </w:r>
          </w:p>
        </w:tc>
        <w:tc>
          <w:tcPr>
            <w:tcW w:w="1939" w:type="dxa"/>
            <w:vAlign w:val="center"/>
            <w:hideMark/>
          </w:tcPr>
          <w:p w14:paraId="7F22A17B" w14:textId="77777777" w:rsidR="008A72B5" w:rsidRPr="009B49E4" w:rsidRDefault="008A72B5" w:rsidP="004F0342">
            <w:pPr>
              <w:jc w:val="center"/>
            </w:pPr>
            <w:r w:rsidRPr="009B49E4">
              <w:t xml:space="preserve">ECC Allotment </w:t>
            </w:r>
            <w:r>
              <w:t>Officer</w:t>
            </w:r>
          </w:p>
        </w:tc>
        <w:tc>
          <w:tcPr>
            <w:tcW w:w="1894" w:type="dxa"/>
            <w:vAlign w:val="center"/>
            <w:hideMark/>
          </w:tcPr>
          <w:p w14:paraId="6E99D8B4" w14:textId="77777777" w:rsidR="008A72B5" w:rsidRPr="009B49E4" w:rsidRDefault="008A72B5" w:rsidP="004F0342">
            <w:pPr>
              <w:jc w:val="center"/>
            </w:pPr>
            <w:r w:rsidRPr="009B49E4">
              <w:t>ECC Allotment Manager</w:t>
            </w:r>
          </w:p>
        </w:tc>
        <w:tc>
          <w:tcPr>
            <w:tcW w:w="2413" w:type="dxa"/>
            <w:vAlign w:val="center"/>
            <w:hideMark/>
          </w:tcPr>
          <w:p w14:paraId="1F1B5652" w14:textId="77777777" w:rsidR="008A72B5" w:rsidRPr="009B49E4" w:rsidRDefault="008A72B5" w:rsidP="004F0342">
            <w:pPr>
              <w:jc w:val="center"/>
            </w:pPr>
            <w:r w:rsidRPr="009B49E4">
              <w:t>Line Manager (may attend)</w:t>
            </w:r>
          </w:p>
        </w:tc>
        <w:tc>
          <w:tcPr>
            <w:tcW w:w="1032" w:type="dxa"/>
            <w:vAlign w:val="center"/>
            <w:hideMark/>
          </w:tcPr>
          <w:p w14:paraId="76CB550A" w14:textId="77777777" w:rsidR="008A72B5" w:rsidRPr="009B49E4" w:rsidRDefault="008A72B5" w:rsidP="004F0342">
            <w:pPr>
              <w:jc w:val="center"/>
            </w:pPr>
            <w:r w:rsidRPr="009B49E4">
              <w:t>Tenant</w:t>
            </w:r>
          </w:p>
        </w:tc>
      </w:tr>
      <w:tr w:rsidR="008A72B5" w:rsidRPr="009B49E4" w14:paraId="4A63C0B7" w14:textId="77777777" w:rsidTr="004F0342">
        <w:tc>
          <w:tcPr>
            <w:tcW w:w="0" w:type="auto"/>
            <w:vAlign w:val="center"/>
            <w:hideMark/>
          </w:tcPr>
          <w:p w14:paraId="608193CD" w14:textId="77777777" w:rsidR="008A72B5" w:rsidRPr="009B49E4" w:rsidRDefault="008A72B5" w:rsidP="004F0342">
            <w:pPr>
              <w:jc w:val="center"/>
            </w:pPr>
            <w:r w:rsidRPr="009B49E4">
              <w:rPr>
                <w:b/>
                <w:bCs/>
              </w:rPr>
              <w:t>Stage 4</w:t>
            </w:r>
            <w:r w:rsidRPr="009B49E4">
              <w:t xml:space="preserve"> – Re-entry decision</w:t>
            </w:r>
          </w:p>
        </w:tc>
        <w:tc>
          <w:tcPr>
            <w:tcW w:w="1939" w:type="dxa"/>
            <w:vAlign w:val="center"/>
            <w:hideMark/>
          </w:tcPr>
          <w:p w14:paraId="6610097F" w14:textId="77777777" w:rsidR="008A72B5" w:rsidRPr="009B49E4" w:rsidRDefault="008A72B5" w:rsidP="004F0342">
            <w:pPr>
              <w:jc w:val="center"/>
            </w:pPr>
            <w:r w:rsidRPr="009B49E4">
              <w:t>ECC Allotment Manager</w:t>
            </w:r>
          </w:p>
        </w:tc>
        <w:tc>
          <w:tcPr>
            <w:tcW w:w="1894" w:type="dxa"/>
            <w:vAlign w:val="center"/>
            <w:hideMark/>
          </w:tcPr>
          <w:p w14:paraId="104927CE" w14:textId="77777777" w:rsidR="008A72B5" w:rsidRPr="009B49E4" w:rsidRDefault="008A72B5" w:rsidP="004F0342">
            <w:pPr>
              <w:jc w:val="center"/>
            </w:pPr>
            <w:r w:rsidRPr="009B49E4">
              <w:t>ECC Allotment Manager (with Line Manager agreement)</w:t>
            </w:r>
          </w:p>
        </w:tc>
        <w:tc>
          <w:tcPr>
            <w:tcW w:w="2413" w:type="dxa"/>
            <w:vAlign w:val="center"/>
            <w:hideMark/>
          </w:tcPr>
          <w:p w14:paraId="6188B511" w14:textId="77777777" w:rsidR="008A72B5" w:rsidRPr="009B49E4" w:rsidRDefault="008A72B5" w:rsidP="004F0342">
            <w:pPr>
              <w:jc w:val="center"/>
            </w:pPr>
            <w:r w:rsidRPr="009B49E4">
              <w:t>Line Manager</w:t>
            </w:r>
          </w:p>
        </w:tc>
        <w:tc>
          <w:tcPr>
            <w:tcW w:w="1032" w:type="dxa"/>
            <w:vAlign w:val="center"/>
            <w:hideMark/>
          </w:tcPr>
          <w:p w14:paraId="549745F6" w14:textId="77777777" w:rsidR="008A72B5" w:rsidRPr="009B49E4" w:rsidRDefault="008A72B5" w:rsidP="004F0342">
            <w:pPr>
              <w:jc w:val="center"/>
            </w:pPr>
            <w:r w:rsidRPr="009B49E4">
              <w:t>Tenant</w:t>
            </w:r>
          </w:p>
        </w:tc>
      </w:tr>
      <w:tr w:rsidR="008A72B5" w:rsidRPr="009B49E4" w14:paraId="0AE93FD1" w14:textId="77777777" w:rsidTr="004F0342">
        <w:tc>
          <w:tcPr>
            <w:tcW w:w="0" w:type="auto"/>
            <w:vAlign w:val="center"/>
            <w:hideMark/>
          </w:tcPr>
          <w:p w14:paraId="6FE4F7DB" w14:textId="77777777" w:rsidR="008A72B5" w:rsidRDefault="008A72B5" w:rsidP="004F0342">
            <w:pPr>
              <w:jc w:val="center"/>
            </w:pPr>
            <w:r w:rsidRPr="009B49E4">
              <w:rPr>
                <w:b/>
                <w:bCs/>
              </w:rPr>
              <w:t>Stage 1</w:t>
            </w:r>
            <w:r>
              <w:t xml:space="preserve">: </w:t>
            </w:r>
            <w:r w:rsidRPr="009B49E4">
              <w:t>Appeal</w:t>
            </w:r>
          </w:p>
          <w:p w14:paraId="3E05826C" w14:textId="77777777" w:rsidR="008A72B5" w:rsidRPr="009B49E4" w:rsidRDefault="008A72B5" w:rsidP="004F0342">
            <w:pPr>
              <w:jc w:val="center"/>
            </w:pPr>
          </w:p>
        </w:tc>
        <w:tc>
          <w:tcPr>
            <w:tcW w:w="1939" w:type="dxa"/>
            <w:vAlign w:val="center"/>
            <w:hideMark/>
          </w:tcPr>
          <w:p w14:paraId="7469386E" w14:textId="77777777" w:rsidR="008A72B5" w:rsidRPr="009B49E4" w:rsidRDefault="008A72B5" w:rsidP="004F0342">
            <w:pPr>
              <w:jc w:val="center"/>
            </w:pPr>
            <w:r>
              <w:t>Operational Lead</w:t>
            </w:r>
          </w:p>
        </w:tc>
        <w:tc>
          <w:tcPr>
            <w:tcW w:w="1894" w:type="dxa"/>
            <w:vAlign w:val="center"/>
            <w:hideMark/>
          </w:tcPr>
          <w:p w14:paraId="03A6D3F1" w14:textId="77777777" w:rsidR="008A72B5" w:rsidRPr="009B49E4" w:rsidRDefault="008A72B5" w:rsidP="004F0342">
            <w:pPr>
              <w:jc w:val="center"/>
            </w:pPr>
            <w:r>
              <w:t>Operations</w:t>
            </w:r>
            <w:r w:rsidRPr="009B49E4">
              <w:t xml:space="preserve"> Lead</w:t>
            </w:r>
          </w:p>
        </w:tc>
        <w:tc>
          <w:tcPr>
            <w:tcW w:w="2413" w:type="dxa"/>
            <w:vAlign w:val="center"/>
            <w:hideMark/>
          </w:tcPr>
          <w:p w14:paraId="321D8152" w14:textId="77777777" w:rsidR="008A72B5" w:rsidRPr="009B49E4" w:rsidRDefault="008A72B5" w:rsidP="004F0342">
            <w:pPr>
              <w:jc w:val="center"/>
            </w:pPr>
            <w:r w:rsidRPr="009B49E4">
              <w:t xml:space="preserve">Allotment Manager / </w:t>
            </w:r>
            <w:r>
              <w:t xml:space="preserve">Allotment Officer </w:t>
            </w:r>
            <w:r w:rsidRPr="009B49E4">
              <w:t>(evidence)</w:t>
            </w:r>
          </w:p>
        </w:tc>
        <w:tc>
          <w:tcPr>
            <w:tcW w:w="1032" w:type="dxa"/>
            <w:vAlign w:val="center"/>
            <w:hideMark/>
          </w:tcPr>
          <w:p w14:paraId="30F6E62E" w14:textId="77777777" w:rsidR="008A72B5" w:rsidRPr="009B49E4" w:rsidRDefault="008A72B5" w:rsidP="004F0342">
            <w:pPr>
              <w:jc w:val="center"/>
            </w:pPr>
            <w:r w:rsidRPr="009B49E4">
              <w:t>Tenant</w:t>
            </w:r>
          </w:p>
        </w:tc>
      </w:tr>
      <w:tr w:rsidR="008A72B5" w:rsidRPr="009B49E4" w14:paraId="304777C2" w14:textId="77777777" w:rsidTr="004F0342">
        <w:tc>
          <w:tcPr>
            <w:tcW w:w="0" w:type="auto"/>
            <w:vAlign w:val="center"/>
          </w:tcPr>
          <w:p w14:paraId="3141E4E2" w14:textId="77777777" w:rsidR="008A72B5" w:rsidRDefault="008A72B5" w:rsidP="004F0342">
            <w:pPr>
              <w:jc w:val="center"/>
            </w:pPr>
            <w:r w:rsidRPr="009B49E4">
              <w:rPr>
                <w:b/>
                <w:bCs/>
              </w:rPr>
              <w:t>Stage 2:</w:t>
            </w:r>
            <w:r>
              <w:t xml:space="preserve"> Appeal</w:t>
            </w:r>
          </w:p>
        </w:tc>
        <w:tc>
          <w:tcPr>
            <w:tcW w:w="1939" w:type="dxa"/>
            <w:vAlign w:val="center"/>
          </w:tcPr>
          <w:p w14:paraId="47F66F2B" w14:textId="77777777" w:rsidR="008A72B5" w:rsidRDefault="008A72B5" w:rsidP="004F0342">
            <w:pPr>
              <w:jc w:val="center"/>
            </w:pPr>
            <w:r>
              <w:t>HOS</w:t>
            </w:r>
          </w:p>
        </w:tc>
        <w:tc>
          <w:tcPr>
            <w:tcW w:w="1894" w:type="dxa"/>
            <w:vAlign w:val="center"/>
          </w:tcPr>
          <w:p w14:paraId="54139FE2" w14:textId="77777777" w:rsidR="008A72B5" w:rsidRDefault="008A72B5" w:rsidP="004F0342">
            <w:pPr>
              <w:jc w:val="center"/>
            </w:pPr>
            <w:r>
              <w:t>HOS</w:t>
            </w:r>
          </w:p>
        </w:tc>
        <w:tc>
          <w:tcPr>
            <w:tcW w:w="2413" w:type="dxa"/>
            <w:vAlign w:val="center"/>
          </w:tcPr>
          <w:p w14:paraId="0FE98416" w14:textId="77777777" w:rsidR="008A72B5" w:rsidRPr="009B49E4" w:rsidRDefault="008A72B5" w:rsidP="004F0342">
            <w:pPr>
              <w:jc w:val="center"/>
            </w:pPr>
            <w:r>
              <w:t>Allotment Manager/ Operational Lead</w:t>
            </w:r>
          </w:p>
        </w:tc>
        <w:tc>
          <w:tcPr>
            <w:tcW w:w="1032" w:type="dxa"/>
            <w:vAlign w:val="center"/>
          </w:tcPr>
          <w:p w14:paraId="0C7CF173" w14:textId="77777777" w:rsidR="008A72B5" w:rsidRPr="009B49E4" w:rsidRDefault="008A72B5" w:rsidP="004F0342">
            <w:pPr>
              <w:jc w:val="center"/>
            </w:pPr>
            <w:r>
              <w:t>Tenant</w:t>
            </w:r>
          </w:p>
        </w:tc>
      </w:tr>
    </w:tbl>
    <w:p w14:paraId="17E4C231" w14:textId="77777777" w:rsidR="00037034" w:rsidRDefault="00037034" w:rsidP="0051093E">
      <w:pPr>
        <w:jc w:val="center"/>
        <w:rPr>
          <w:b/>
          <w:bCs/>
          <w:sz w:val="28"/>
          <w:szCs w:val="28"/>
          <w:u w:val="single"/>
        </w:rPr>
      </w:pPr>
    </w:p>
    <w:p w14:paraId="4F64A021" w14:textId="77777777" w:rsidR="00037034" w:rsidRDefault="00037034" w:rsidP="0051093E">
      <w:pPr>
        <w:jc w:val="center"/>
        <w:rPr>
          <w:b/>
          <w:bCs/>
          <w:sz w:val="28"/>
          <w:szCs w:val="28"/>
          <w:u w:val="single"/>
        </w:rPr>
      </w:pPr>
    </w:p>
    <w:p w14:paraId="1351A7ED" w14:textId="77777777" w:rsidR="00037034" w:rsidRDefault="00037034" w:rsidP="0051093E">
      <w:pPr>
        <w:jc w:val="center"/>
        <w:rPr>
          <w:b/>
          <w:bCs/>
          <w:sz w:val="28"/>
          <w:szCs w:val="28"/>
          <w:u w:val="single"/>
        </w:rPr>
      </w:pPr>
    </w:p>
    <w:p w14:paraId="227D3B21" w14:textId="77777777" w:rsidR="00037034" w:rsidRDefault="00037034" w:rsidP="00CA63F3">
      <w:pPr>
        <w:rPr>
          <w:b/>
          <w:bCs/>
          <w:sz w:val="28"/>
          <w:szCs w:val="28"/>
          <w:u w:val="single"/>
        </w:rPr>
      </w:pPr>
    </w:p>
    <w:p w14:paraId="1F86DA14" w14:textId="77777777" w:rsidR="00A3514F" w:rsidRDefault="00A3514F" w:rsidP="00CA63F3">
      <w:pPr>
        <w:rPr>
          <w:b/>
          <w:bCs/>
          <w:sz w:val="28"/>
          <w:szCs w:val="28"/>
          <w:u w:val="single"/>
        </w:rPr>
      </w:pPr>
    </w:p>
    <w:p w14:paraId="3C77C38A" w14:textId="77777777" w:rsidR="00A3514F" w:rsidRDefault="00A3514F" w:rsidP="00CA63F3">
      <w:pPr>
        <w:rPr>
          <w:b/>
          <w:bCs/>
          <w:sz w:val="28"/>
          <w:szCs w:val="28"/>
          <w:u w:val="single"/>
        </w:rPr>
      </w:pPr>
    </w:p>
    <w:p w14:paraId="4F21EDE4" w14:textId="77777777" w:rsidR="00A3514F" w:rsidRDefault="00A3514F" w:rsidP="00CA63F3">
      <w:pPr>
        <w:rPr>
          <w:b/>
          <w:bCs/>
          <w:sz w:val="28"/>
          <w:szCs w:val="28"/>
          <w:u w:val="single"/>
        </w:rPr>
      </w:pPr>
    </w:p>
    <w:p w14:paraId="787A2341" w14:textId="77777777" w:rsidR="00A3514F" w:rsidRDefault="00A3514F" w:rsidP="00CA63F3">
      <w:pPr>
        <w:rPr>
          <w:b/>
          <w:bCs/>
          <w:sz w:val="28"/>
          <w:szCs w:val="28"/>
          <w:u w:val="single"/>
        </w:rPr>
      </w:pPr>
    </w:p>
    <w:p w14:paraId="0332CE60" w14:textId="6346D81F" w:rsidR="00BD4350" w:rsidRPr="000D45A1" w:rsidRDefault="008869C5" w:rsidP="008675FE">
      <w:pPr>
        <w:rPr>
          <w:b/>
          <w:bCs/>
          <w:sz w:val="28"/>
          <w:szCs w:val="28"/>
          <w:u w:val="single"/>
        </w:rPr>
      </w:pPr>
      <w:r w:rsidRPr="008869C5">
        <w:rPr>
          <w:b/>
          <w:bCs/>
          <w:sz w:val="28"/>
          <w:szCs w:val="28"/>
        </w:rPr>
        <w:lastRenderedPageBreak/>
        <w:t xml:space="preserve">                             </w:t>
      </w:r>
      <w:r w:rsidR="00BD4350" w:rsidRPr="000D45A1">
        <w:rPr>
          <w:b/>
          <w:bCs/>
          <w:sz w:val="28"/>
          <w:szCs w:val="28"/>
          <w:u w:val="single"/>
        </w:rPr>
        <w:t>Allotment Non-Cultivation Process Flowchart</w:t>
      </w:r>
    </w:p>
    <w:p w14:paraId="4F23FBC9" w14:textId="4744B5E0" w:rsidR="00BD4350" w:rsidRDefault="00BD4350" w:rsidP="00BD4350">
      <w:r>
        <w:rPr>
          <w:noProof/>
        </w:rPr>
        <mc:AlternateContent>
          <mc:Choice Requires="wpg">
            <w:drawing>
              <wp:anchor distT="0" distB="0" distL="114300" distR="114300" simplePos="0" relativeHeight="251659264" behindDoc="0" locked="0" layoutInCell="1" allowOverlap="1" wp14:anchorId="388FAA43" wp14:editId="3F0D08B7">
                <wp:simplePos x="0" y="0"/>
                <wp:positionH relativeFrom="column">
                  <wp:posOffset>-312420</wp:posOffset>
                </wp:positionH>
                <wp:positionV relativeFrom="paragraph">
                  <wp:posOffset>149860</wp:posOffset>
                </wp:positionV>
                <wp:extent cx="5593080" cy="769620"/>
                <wp:effectExtent l="0" t="0" r="7620" b="0"/>
                <wp:wrapNone/>
                <wp:docPr id="1559572444" name="Group 3"/>
                <wp:cNvGraphicFramePr/>
                <a:graphic xmlns:a="http://schemas.openxmlformats.org/drawingml/2006/main">
                  <a:graphicData uri="http://schemas.microsoft.com/office/word/2010/wordprocessingGroup">
                    <wpg:wgp>
                      <wpg:cNvGrpSpPr/>
                      <wpg:grpSpPr>
                        <a:xfrm>
                          <a:off x="0" y="0"/>
                          <a:ext cx="5593080" cy="769620"/>
                          <a:chOff x="-1310640" y="-243840"/>
                          <a:chExt cx="5593080" cy="769620"/>
                        </a:xfrm>
                      </wpg:grpSpPr>
                      <wps:wsp>
                        <wps:cNvPr id="434090206" name="Text Box 2"/>
                        <wps:cNvSpPr txBox="1"/>
                        <wps:spPr>
                          <a:xfrm>
                            <a:off x="-1310640" y="-243840"/>
                            <a:ext cx="5593080" cy="769620"/>
                          </a:xfrm>
                          <a:prstGeom prst="rect">
                            <a:avLst/>
                          </a:prstGeom>
                          <a:solidFill>
                            <a:schemeClr val="lt1"/>
                          </a:solidFill>
                          <a:ln w="6350">
                            <a:noFill/>
                          </a:ln>
                        </wps:spPr>
                        <wps:txbx>
                          <w:txbxContent>
                            <w:p w14:paraId="3CCF4C6F" w14:textId="72712BBE" w:rsidR="00BD4350" w:rsidRPr="00BD4350" w:rsidRDefault="00BD4350" w:rsidP="00BD4350">
                              <w:pPr>
                                <w:jc w:val="center"/>
                                <w:rPr>
                                  <w:b/>
                                  <w:bCs/>
                                </w:rPr>
                              </w:pPr>
                              <w:r>
                                <w:t xml:space="preserve">                </w:t>
                              </w:r>
                              <w:r w:rsidRPr="00BD4350">
                                <w:rPr>
                                  <w:b/>
                                  <w:bCs/>
                                </w:rPr>
                                <w:t>Stage 1</w:t>
                              </w:r>
                              <w:r>
                                <w:rPr>
                                  <w:b/>
                                  <w:bCs/>
                                </w:rPr>
                                <w:t>:</w:t>
                              </w:r>
                            </w:p>
                            <w:p w14:paraId="4E94E6C5" w14:textId="5527C9AF" w:rsidR="00BD4350" w:rsidRDefault="00BD4350" w:rsidP="00BD4350">
                              <w:pPr>
                                <w:jc w:val="center"/>
                              </w:pPr>
                              <w:r>
                                <w:t xml:space="preserve">                          Site inspection by allotment rep (Monthly Apr – Oct)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8417317" name="Rectangle 1"/>
                        <wps:cNvSpPr/>
                        <wps:spPr>
                          <a:xfrm>
                            <a:off x="121920" y="0"/>
                            <a:ext cx="3550920" cy="3048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8FAA43" id="Group 3" o:spid="_x0000_s1026" style="position:absolute;margin-left:-24.6pt;margin-top:11.8pt;width:440.4pt;height:60.6pt;z-index:251659264;mso-width-relative:margin;mso-height-relative:margin" coordorigin="-13106,-2438" coordsize="55930,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">
                <v:shapetype id="_x0000_t202" coordsize="21600,21600" o:spt="202" path="m,l,21600r21600,l21600,xe">
                  <v:stroke joinstyle="miter"/>
                  <v:path gradientshapeok="t" o:connecttype="rect"/>
                </v:shapetype>
                <v:shape id="Text Box 2" o:spid="_x0000_s1027" type="#_x0000_t202" style="position:absolute;left:-13106;top:-2438;width:55930;height:7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" fillcolor="white [3201]" stroked="f" strokeweight=".5pt">
                  <v:textbox>
                    <w:txbxContent>
                      <w:p w14:paraId="3CCF4C6F" w14:textId="72712BBE" w:rsidR="00BD4350" w:rsidRPr="00BD4350" w:rsidRDefault="00BD4350" w:rsidP="00BD4350">
                        <w:pPr>
                          <w:jc w:val="center"/>
                          <w:rPr>
                            <w:b/>
                            <w:bCs/>
                          </w:rPr>
                        </w:pPr>
                        <w:r>
                          <w:t xml:space="preserve">                </w:t>
                        </w:r>
                        <w:r w:rsidRPr="00BD4350">
                          <w:rPr>
                            <w:b/>
                            <w:bCs/>
                          </w:rPr>
                          <w:t>Stage 1</w:t>
                        </w:r>
                        <w:r>
                          <w:rPr>
                            <w:b/>
                            <w:bCs/>
                          </w:rPr>
                          <w:t>:</w:t>
                        </w:r>
                      </w:p>
                      <w:p w14:paraId="4E94E6C5" w14:textId="5527C9AF" w:rsidR="00BD4350" w:rsidRDefault="00BD4350" w:rsidP="00BD4350">
                        <w:pPr>
                          <w:jc w:val="center"/>
                        </w:pPr>
                        <w:r>
                          <w:t xml:space="preserve">                          Site inspection by allotment rep (Monthly Apr – Oct)</w:t>
                        </w:r>
                      </w:p>
                    </w:txbxContent>
                  </v:textbox>
                </v:shape>
                <v:rect id="Rectangle 1" o:spid="_x0000_s1028" style="position:absolute;left:1219;width:3550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" filled="f" strokecolor="#3a7c22 [2409]" strokeweight="1.5pt"/>
              </v:group>
            </w:pict>
          </mc:Fallback>
        </mc:AlternateContent>
      </w:r>
    </w:p>
    <w:p w14:paraId="327F2FBB" w14:textId="4F3DEACB" w:rsidR="00BD4350" w:rsidRDefault="00BD4350" w:rsidP="00BD4350">
      <w:r>
        <w:rPr>
          <w:noProof/>
        </w:rPr>
        <mc:AlternateContent>
          <mc:Choice Requires="wps">
            <w:drawing>
              <wp:anchor distT="0" distB="0" distL="114300" distR="114300" simplePos="0" relativeHeight="251704320" behindDoc="0" locked="0" layoutInCell="1" allowOverlap="1" wp14:anchorId="1038D824" wp14:editId="4127F5BA">
                <wp:simplePos x="0" y="0"/>
                <wp:positionH relativeFrom="column">
                  <wp:posOffset>4526280</wp:posOffset>
                </wp:positionH>
                <wp:positionV relativeFrom="paragraph">
                  <wp:posOffset>8310880</wp:posOffset>
                </wp:positionV>
                <wp:extent cx="271145" cy="175260"/>
                <wp:effectExtent l="0" t="38100" r="52705" b="34290"/>
                <wp:wrapNone/>
                <wp:docPr id="1944816377" name="Straight Arrow Connector 22"/>
                <wp:cNvGraphicFramePr/>
                <a:graphic xmlns:a="http://schemas.openxmlformats.org/drawingml/2006/main">
                  <a:graphicData uri="http://schemas.microsoft.com/office/word/2010/wordprocessingShape">
                    <wps:wsp>
                      <wps:cNvCnPr/>
                      <wps:spPr>
                        <a:xfrm flipV="1">
                          <a:off x="0" y="0"/>
                          <a:ext cx="271145" cy="17526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FE6870" id="_x0000_t32" coordsize="21600,21600" o:spt="32" o:oned="t" path="m,l21600,21600e" filled="f">
                <v:path arrowok="t" fillok="f" o:connecttype="none"/>
                <o:lock v:ext="edit" shapetype="t"/>
              </v:shapetype>
              <v:shape id="Straight Arrow Connector 22" o:spid="_x0000_s1026" type="#_x0000_t32" style="position:absolute;margin-left:356.4pt;margin-top:654.4pt;width:21.35pt;height:13.8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" strokecolor="#45b0e1 [1940]" strokeweight="2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7F7205D2" wp14:editId="54563868">
                <wp:simplePos x="0" y="0"/>
                <wp:positionH relativeFrom="column">
                  <wp:posOffset>3040380</wp:posOffset>
                </wp:positionH>
                <wp:positionV relativeFrom="paragraph">
                  <wp:posOffset>8425180</wp:posOffset>
                </wp:positionV>
                <wp:extent cx="419100" cy="106680"/>
                <wp:effectExtent l="0" t="0" r="57150" b="83820"/>
                <wp:wrapNone/>
                <wp:docPr id="916423206" name="Straight Arrow Connector 22"/>
                <wp:cNvGraphicFramePr/>
                <a:graphic xmlns:a="http://schemas.openxmlformats.org/drawingml/2006/main">
                  <a:graphicData uri="http://schemas.microsoft.com/office/word/2010/wordprocessingShape">
                    <wps:wsp>
                      <wps:cNvCnPr/>
                      <wps:spPr>
                        <a:xfrm>
                          <a:off x="0" y="0"/>
                          <a:ext cx="419100" cy="10668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15C8E" id="Straight Arrow Connector 22" o:spid="_x0000_s1026" type="#_x0000_t32" style="position:absolute;margin-left:239.4pt;margin-top:663.4pt;width:33pt;height: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" strokecolor="#45b0e1 [1940]" strokeweight="2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0ABED603" wp14:editId="5624D79A">
                <wp:simplePos x="0" y="0"/>
                <wp:positionH relativeFrom="column">
                  <wp:posOffset>3512820</wp:posOffset>
                </wp:positionH>
                <wp:positionV relativeFrom="paragraph">
                  <wp:posOffset>8257540</wp:posOffset>
                </wp:positionV>
                <wp:extent cx="967740" cy="472440"/>
                <wp:effectExtent l="0" t="0" r="22860" b="22860"/>
                <wp:wrapNone/>
                <wp:docPr id="649375798" name="Text Box 29"/>
                <wp:cNvGraphicFramePr/>
                <a:graphic xmlns:a="http://schemas.openxmlformats.org/drawingml/2006/main">
                  <a:graphicData uri="http://schemas.microsoft.com/office/word/2010/wordprocessingShape">
                    <wps:wsp>
                      <wps:cNvSpPr txBox="1"/>
                      <wps:spPr>
                        <a:xfrm>
                          <a:off x="0" y="0"/>
                          <a:ext cx="967740" cy="472440"/>
                        </a:xfrm>
                        <a:prstGeom prst="rect">
                          <a:avLst/>
                        </a:prstGeom>
                        <a:solidFill>
                          <a:schemeClr val="lt1"/>
                        </a:solidFill>
                        <a:ln w="6350">
                          <a:solidFill>
                            <a:prstClr val="black"/>
                          </a:solidFill>
                        </a:ln>
                      </wps:spPr>
                      <wps:txbx>
                        <w:txbxContent>
                          <w:p w14:paraId="5007B7D9" w14:textId="77777777" w:rsidR="00BD4350" w:rsidRDefault="00BD4350" w:rsidP="00BD4350">
                            <w:r>
                              <w:t>Tenant Dissatisfied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D603" id="Text Box 29" o:spid="_x0000_s1029" type="#_x0000_t202" style="position:absolute;margin-left:276.6pt;margin-top:650.2pt;width:76.2pt;height:37.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" fillcolor="white [3201]" strokeweight=".5pt">
                <v:textbox>
                  <w:txbxContent>
                    <w:p w14:paraId="5007B7D9" w14:textId="77777777" w:rsidR="00BD4350" w:rsidRDefault="00BD4350" w:rsidP="00BD4350">
                      <w:r>
                        <w:t>Tenant Dissatisfied</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5E7016B8" wp14:editId="0D2480A4">
                <wp:simplePos x="0" y="0"/>
                <wp:positionH relativeFrom="column">
                  <wp:posOffset>3002280</wp:posOffset>
                </wp:positionH>
                <wp:positionV relativeFrom="paragraph">
                  <wp:posOffset>7849870</wp:posOffset>
                </wp:positionV>
                <wp:extent cx="617220" cy="209550"/>
                <wp:effectExtent l="0" t="38100" r="49530" b="19050"/>
                <wp:wrapNone/>
                <wp:docPr id="1846103375" name="Straight Arrow Connector 24"/>
                <wp:cNvGraphicFramePr/>
                <a:graphic xmlns:a="http://schemas.openxmlformats.org/drawingml/2006/main">
                  <a:graphicData uri="http://schemas.microsoft.com/office/word/2010/wordprocessingShape">
                    <wps:wsp>
                      <wps:cNvCnPr/>
                      <wps:spPr>
                        <a:xfrm flipV="1">
                          <a:off x="0" y="0"/>
                          <a:ext cx="617220" cy="20955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1897C2" id="Straight Arrow Connector 24" o:spid="_x0000_s1026" type="#_x0000_t32" style="position:absolute;margin-left:236.4pt;margin-top:618.1pt;width:48.6pt;height:16.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" strokecolor="#45b0e1 [1940]" strokeweight="2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4C67C75A" wp14:editId="4457B53E">
                <wp:simplePos x="0" y="0"/>
                <wp:positionH relativeFrom="column">
                  <wp:posOffset>3319780</wp:posOffset>
                </wp:positionH>
                <wp:positionV relativeFrom="paragraph">
                  <wp:posOffset>7284596</wp:posOffset>
                </wp:positionV>
                <wp:extent cx="2430780" cy="476472"/>
                <wp:effectExtent l="0" t="0" r="26670" b="19050"/>
                <wp:wrapNone/>
                <wp:docPr id="338785737" name="Text Box 28"/>
                <wp:cNvGraphicFramePr/>
                <a:graphic xmlns:a="http://schemas.openxmlformats.org/drawingml/2006/main">
                  <a:graphicData uri="http://schemas.microsoft.com/office/word/2010/wordprocessingShape">
                    <wps:wsp>
                      <wps:cNvSpPr txBox="1"/>
                      <wps:spPr>
                        <a:xfrm>
                          <a:off x="0" y="0"/>
                          <a:ext cx="2430780" cy="476472"/>
                        </a:xfrm>
                        <a:prstGeom prst="rect">
                          <a:avLst/>
                        </a:prstGeom>
                        <a:solidFill>
                          <a:schemeClr val="lt1"/>
                        </a:solidFill>
                        <a:ln w="12700">
                          <a:solidFill>
                            <a:prstClr val="black"/>
                          </a:solidFill>
                        </a:ln>
                      </wps:spPr>
                      <wps:txbx>
                        <w:txbxContent>
                          <w:p w14:paraId="47B3EDAC" w14:textId="77777777" w:rsidR="00BD4350" w:rsidRDefault="00BD4350" w:rsidP="00BD4350">
                            <w:pPr>
                              <w:jc w:val="center"/>
                            </w:pPr>
                            <w:r>
                              <w:t>Plot Vacated and apportioned as per waiting list</w:t>
                            </w:r>
                          </w:p>
                          <w:p w14:paraId="5CB1C95B" w14:textId="77777777" w:rsidR="00BD4350" w:rsidRDefault="00BD4350" w:rsidP="00BD4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7C75A" id="Text Box 28" o:spid="_x0000_s1030" type="#_x0000_t202" style="position:absolute;margin-left:261.4pt;margin-top:573.6pt;width:191.4pt;height: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" fillcolor="white [3201]" strokeweight="1pt">
                <v:textbox>
                  <w:txbxContent>
                    <w:p w14:paraId="47B3EDAC" w14:textId="77777777" w:rsidR="00BD4350" w:rsidRDefault="00BD4350" w:rsidP="00BD4350">
                      <w:pPr>
                        <w:jc w:val="center"/>
                      </w:pPr>
                      <w:r>
                        <w:t>Plot Vacated and apportioned as per waiting list</w:t>
                      </w:r>
                    </w:p>
                    <w:p w14:paraId="5CB1C95B" w14:textId="77777777" w:rsidR="00BD4350" w:rsidRDefault="00BD4350" w:rsidP="00BD4350"/>
                  </w:txbxContent>
                </v:textbox>
              </v:shape>
            </w:pict>
          </mc:Fallback>
        </mc:AlternateContent>
      </w:r>
      <w:r>
        <w:rPr>
          <w:noProof/>
        </w:rPr>
        <mc:AlternateContent>
          <mc:Choice Requires="wpg">
            <w:drawing>
              <wp:anchor distT="0" distB="0" distL="114300" distR="114300" simplePos="0" relativeHeight="251676672" behindDoc="0" locked="0" layoutInCell="1" allowOverlap="1" wp14:anchorId="73D0D46D" wp14:editId="2D724FB0">
                <wp:simplePos x="0" y="0"/>
                <wp:positionH relativeFrom="column">
                  <wp:posOffset>4613910</wp:posOffset>
                </wp:positionH>
                <wp:positionV relativeFrom="paragraph">
                  <wp:posOffset>7983220</wp:posOffset>
                </wp:positionV>
                <wp:extent cx="1546860" cy="838200"/>
                <wp:effectExtent l="0" t="0" r="0" b="0"/>
                <wp:wrapNone/>
                <wp:docPr id="2072557982" name="Group 19"/>
                <wp:cNvGraphicFramePr/>
                <a:graphic xmlns:a="http://schemas.openxmlformats.org/drawingml/2006/main">
                  <a:graphicData uri="http://schemas.microsoft.com/office/word/2010/wordprocessingGroup">
                    <wpg:wgp>
                      <wpg:cNvGrpSpPr/>
                      <wpg:grpSpPr>
                        <a:xfrm>
                          <a:off x="0" y="0"/>
                          <a:ext cx="1546860" cy="838200"/>
                          <a:chOff x="0" y="7620"/>
                          <a:chExt cx="1546860" cy="838200"/>
                        </a:xfrm>
                      </wpg:grpSpPr>
                      <wps:wsp>
                        <wps:cNvPr id="1650490142" name="Text Box 2"/>
                        <wps:cNvSpPr txBox="1"/>
                        <wps:spPr>
                          <a:xfrm>
                            <a:off x="0" y="7620"/>
                            <a:ext cx="1546860" cy="838200"/>
                          </a:xfrm>
                          <a:prstGeom prst="rect">
                            <a:avLst/>
                          </a:prstGeom>
                          <a:solidFill>
                            <a:schemeClr val="lt1"/>
                          </a:solidFill>
                          <a:ln w="6350">
                            <a:noFill/>
                          </a:ln>
                        </wps:spPr>
                        <wps:txbx>
                          <w:txbxContent>
                            <w:p w14:paraId="65FADAA4" w14:textId="77777777" w:rsidR="00BD4350" w:rsidRDefault="00BD4350" w:rsidP="00BD4350">
                              <w:pPr>
                                <w:jc w:val="center"/>
                              </w:pPr>
                              <w:r>
                                <w:t>Right of Local Government Ombudsman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2474046" name="Rectangle 1"/>
                        <wps:cNvSpPr/>
                        <wps:spPr>
                          <a:xfrm>
                            <a:off x="213360" y="7620"/>
                            <a:ext cx="1097280" cy="67818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D0D46D" id="Group 19" o:spid="_x0000_s1031" style="position:absolute;margin-left:363.3pt;margin-top:628.6pt;width:121.8pt;height:66pt;z-index:251676672" coordorigin=",76" coordsize="1546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">
                <v:shape id="Text Box 2" o:spid="_x0000_s1032" type="#_x0000_t202" style="position:absolute;top:76;width:1546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" fillcolor="white [3201]" stroked="f" strokeweight=".5pt">
                  <v:textbox>
                    <w:txbxContent>
                      <w:p w14:paraId="65FADAA4" w14:textId="77777777" w:rsidR="00BD4350" w:rsidRDefault="00BD4350" w:rsidP="00BD4350">
                        <w:pPr>
                          <w:jc w:val="center"/>
                        </w:pPr>
                        <w:r>
                          <w:t>Right of Local Government Ombudsman</w:t>
                        </w:r>
                      </w:p>
                    </w:txbxContent>
                  </v:textbox>
                </v:shape>
                <v:rect id="Rectangle 1" o:spid="_x0000_s1033" style="position:absolute;left:2133;top:76;width:10973;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" filled="f" strokecolor="#3a7c22 [2409]" strokeweight="1.5pt"/>
              </v:group>
            </w:pict>
          </mc:Fallback>
        </mc:AlternateContent>
      </w:r>
      <w:r>
        <w:rPr>
          <w:noProof/>
        </w:rPr>
        <mc:AlternateContent>
          <mc:Choice Requires="wps">
            <w:drawing>
              <wp:anchor distT="0" distB="0" distL="114300" distR="114300" simplePos="0" relativeHeight="251699200" behindDoc="0" locked="0" layoutInCell="1" allowOverlap="1" wp14:anchorId="7249D93A" wp14:editId="6808255F">
                <wp:simplePos x="0" y="0"/>
                <wp:positionH relativeFrom="column">
                  <wp:posOffset>2064385</wp:posOffset>
                </wp:positionH>
                <wp:positionV relativeFrom="paragraph">
                  <wp:posOffset>7983538</wp:posOffset>
                </wp:positionV>
                <wp:extent cx="907415" cy="548640"/>
                <wp:effectExtent l="0" t="0" r="26035" b="22860"/>
                <wp:wrapNone/>
                <wp:docPr id="1492474480" name="Text Box 27"/>
                <wp:cNvGraphicFramePr/>
                <a:graphic xmlns:a="http://schemas.openxmlformats.org/drawingml/2006/main">
                  <a:graphicData uri="http://schemas.microsoft.com/office/word/2010/wordprocessingShape">
                    <wps:wsp>
                      <wps:cNvSpPr txBox="1"/>
                      <wps:spPr>
                        <a:xfrm>
                          <a:off x="0" y="0"/>
                          <a:ext cx="907415" cy="548640"/>
                        </a:xfrm>
                        <a:prstGeom prst="rect">
                          <a:avLst/>
                        </a:prstGeom>
                        <a:solidFill>
                          <a:schemeClr val="lt1"/>
                        </a:solidFill>
                        <a:ln w="15875">
                          <a:solidFill>
                            <a:schemeClr val="accent3"/>
                          </a:solidFill>
                        </a:ln>
                      </wps:spPr>
                      <wps:txbx>
                        <w:txbxContent>
                          <w:p w14:paraId="6F393267" w14:textId="77777777" w:rsidR="00BD4350" w:rsidRDefault="00BD4350" w:rsidP="00BD4350">
                            <w:pPr>
                              <w:jc w:val="center"/>
                            </w:pPr>
                            <w:r>
                              <w:t>Re-entry Upheld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9D93A" id="Text Box 27" o:spid="_x0000_s1034" type="#_x0000_t202" style="position:absolute;margin-left:162.55pt;margin-top:628.65pt;width:71.45pt;height:43.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" fillcolor="white [3201]" strokecolor="#196b24 [3206]" strokeweight="1.25pt">
                <v:textbox>
                  <w:txbxContent>
                    <w:p w14:paraId="6F393267" w14:textId="77777777" w:rsidR="00BD4350" w:rsidRDefault="00BD4350" w:rsidP="00BD4350">
                      <w:pPr>
                        <w:jc w:val="center"/>
                      </w:pPr>
                      <w:r>
                        <w:t>Re-entry Upheld</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52945B6B" wp14:editId="2084086A">
                <wp:simplePos x="0" y="0"/>
                <wp:positionH relativeFrom="column">
                  <wp:posOffset>1356360</wp:posOffset>
                </wp:positionH>
                <wp:positionV relativeFrom="paragraph">
                  <wp:posOffset>8219441</wp:posOffset>
                </wp:positionV>
                <wp:extent cx="708660" cy="45720"/>
                <wp:effectExtent l="0" t="57150" r="15240" b="49530"/>
                <wp:wrapNone/>
                <wp:docPr id="1762795159" name="Straight Arrow Connector 24"/>
                <wp:cNvGraphicFramePr/>
                <a:graphic xmlns:a="http://schemas.openxmlformats.org/drawingml/2006/main">
                  <a:graphicData uri="http://schemas.microsoft.com/office/word/2010/wordprocessingShape">
                    <wps:wsp>
                      <wps:cNvCnPr/>
                      <wps:spPr>
                        <a:xfrm flipV="1">
                          <a:off x="0" y="0"/>
                          <a:ext cx="708660" cy="4572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82A1E" id="Straight Arrow Connector 24" o:spid="_x0000_s1026" type="#_x0000_t32" style="position:absolute;margin-left:106.8pt;margin-top:647.2pt;width:55.8pt;height:3.6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" strokecolor="#45b0e1 [1940]" strokeweight="2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04439D9B" wp14:editId="310207A5">
                <wp:simplePos x="0" y="0"/>
                <wp:positionH relativeFrom="column">
                  <wp:posOffset>1417320</wp:posOffset>
                </wp:positionH>
                <wp:positionV relativeFrom="paragraph">
                  <wp:posOffset>7647940</wp:posOffset>
                </wp:positionV>
                <wp:extent cx="556260" cy="487680"/>
                <wp:effectExtent l="38100" t="0" r="34290" b="64770"/>
                <wp:wrapNone/>
                <wp:docPr id="251601606" name="Straight Arrow Connector 22"/>
                <wp:cNvGraphicFramePr/>
                <a:graphic xmlns:a="http://schemas.openxmlformats.org/drawingml/2006/main">
                  <a:graphicData uri="http://schemas.microsoft.com/office/word/2010/wordprocessingShape">
                    <wps:wsp>
                      <wps:cNvCnPr/>
                      <wps:spPr>
                        <a:xfrm flipH="1">
                          <a:off x="0" y="0"/>
                          <a:ext cx="556260" cy="48768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24D3D" id="Straight Arrow Connector 22" o:spid="_x0000_s1026" type="#_x0000_t32" style="position:absolute;margin-left:111.6pt;margin-top:602.2pt;width:43.8pt;height:38.4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" strokecolor="#45b0e1 [1940]" strokeweight="2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35EC1198" wp14:editId="3C6BC717">
                <wp:simplePos x="0" y="0"/>
                <wp:positionH relativeFrom="column">
                  <wp:posOffset>1287780</wp:posOffset>
                </wp:positionH>
                <wp:positionV relativeFrom="paragraph">
                  <wp:posOffset>7457440</wp:posOffset>
                </wp:positionV>
                <wp:extent cx="381000" cy="68580"/>
                <wp:effectExtent l="0" t="0" r="57150" b="83820"/>
                <wp:wrapNone/>
                <wp:docPr id="851142385" name="Straight Arrow Connector 22"/>
                <wp:cNvGraphicFramePr/>
                <a:graphic xmlns:a="http://schemas.openxmlformats.org/drawingml/2006/main">
                  <a:graphicData uri="http://schemas.microsoft.com/office/word/2010/wordprocessingShape">
                    <wps:wsp>
                      <wps:cNvCnPr/>
                      <wps:spPr>
                        <a:xfrm>
                          <a:off x="0" y="0"/>
                          <a:ext cx="381000" cy="6858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326A18" id="Straight Arrow Connector 22" o:spid="_x0000_s1026" type="#_x0000_t32" style="position:absolute;margin-left:101.4pt;margin-top:587.2pt;width:30pt;height: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" strokecolor="#45b0e1 [1940]" strokeweight="2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0DC19327" wp14:editId="5636F1D2">
                <wp:simplePos x="0" y="0"/>
                <wp:positionH relativeFrom="column">
                  <wp:posOffset>2804160</wp:posOffset>
                </wp:positionH>
                <wp:positionV relativeFrom="paragraph">
                  <wp:posOffset>2748280</wp:posOffset>
                </wp:positionV>
                <wp:extent cx="716280" cy="510540"/>
                <wp:effectExtent l="38100" t="0" r="26670" b="60960"/>
                <wp:wrapNone/>
                <wp:docPr id="706229710" name="Straight Arrow Connector 20"/>
                <wp:cNvGraphicFramePr/>
                <a:graphic xmlns:a="http://schemas.openxmlformats.org/drawingml/2006/main">
                  <a:graphicData uri="http://schemas.microsoft.com/office/word/2010/wordprocessingShape">
                    <wps:wsp>
                      <wps:cNvCnPr/>
                      <wps:spPr>
                        <a:xfrm flipH="1">
                          <a:off x="0" y="0"/>
                          <a:ext cx="716280" cy="51054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DB79C2" id="Straight Arrow Connector 20" o:spid="_x0000_s1026" type="#_x0000_t32" style="position:absolute;margin-left:220.8pt;margin-top:216.4pt;width:56.4pt;height:40.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" strokecolor="#4e95d9 [1631]" strokeweight="2pt">
                <v:stroke endarrow="block" joinstyle="miter"/>
              </v:shape>
            </w:pict>
          </mc:Fallback>
        </mc:AlternateContent>
      </w:r>
      <w:r>
        <w:rPr>
          <w:noProof/>
        </w:rPr>
        <mc:AlternateContent>
          <mc:Choice Requires="wpg">
            <w:drawing>
              <wp:anchor distT="0" distB="0" distL="114300" distR="114300" simplePos="0" relativeHeight="251675648" behindDoc="0" locked="0" layoutInCell="1" allowOverlap="1" wp14:anchorId="14E7D70A" wp14:editId="1D3154A1">
                <wp:simplePos x="0" y="0"/>
                <wp:positionH relativeFrom="column">
                  <wp:posOffset>1478280</wp:posOffset>
                </wp:positionH>
                <wp:positionV relativeFrom="paragraph">
                  <wp:posOffset>6527800</wp:posOffset>
                </wp:positionV>
                <wp:extent cx="1943100" cy="670560"/>
                <wp:effectExtent l="0" t="0" r="0" b="0"/>
                <wp:wrapNone/>
                <wp:docPr id="911353582" name="Group 25"/>
                <wp:cNvGraphicFramePr/>
                <a:graphic xmlns:a="http://schemas.openxmlformats.org/drawingml/2006/main">
                  <a:graphicData uri="http://schemas.microsoft.com/office/word/2010/wordprocessingGroup">
                    <wpg:wgp>
                      <wpg:cNvGrpSpPr/>
                      <wpg:grpSpPr>
                        <a:xfrm>
                          <a:off x="0" y="0"/>
                          <a:ext cx="1943100" cy="670560"/>
                          <a:chOff x="-23157" y="0"/>
                          <a:chExt cx="1905297" cy="502920"/>
                        </a:xfrm>
                      </wpg:grpSpPr>
                      <wps:wsp>
                        <wps:cNvPr id="695520424" name="Text Box 2"/>
                        <wps:cNvSpPr txBox="1"/>
                        <wps:spPr>
                          <a:xfrm>
                            <a:off x="-23157" y="0"/>
                            <a:ext cx="1905297" cy="502920"/>
                          </a:xfrm>
                          <a:prstGeom prst="rect">
                            <a:avLst/>
                          </a:prstGeom>
                          <a:solidFill>
                            <a:schemeClr val="lt1"/>
                          </a:solidFill>
                          <a:ln w="6350">
                            <a:noFill/>
                          </a:ln>
                        </wps:spPr>
                        <wps:txbx>
                          <w:txbxContent>
                            <w:p w14:paraId="06B17283" w14:textId="77777777" w:rsidR="00BD4350" w:rsidRDefault="00BD4350" w:rsidP="00BD4350">
                              <w:pPr>
                                <w:jc w:val="center"/>
                              </w:pPr>
                              <w:r>
                                <w:t>Re-entry Upheld. No Appeal</w:t>
                              </w:r>
                            </w:p>
                            <w:p w14:paraId="6082C7AF" w14:textId="77777777" w:rsidR="00BD4350" w:rsidRDefault="00BD4350" w:rsidP="00BD435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6837293" name="Rectangle 1"/>
                        <wps:cNvSpPr/>
                        <wps:spPr>
                          <a:xfrm>
                            <a:off x="266700" y="45720"/>
                            <a:ext cx="1463040" cy="28956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E7D70A" id="Group 25" o:spid="_x0000_s1035" style="position:absolute;margin-left:116.4pt;margin-top:514pt;width:153pt;height:52.8pt;z-index:251675648;mso-width-relative:margin;mso-height-relative:margin" coordorigin="-231" coordsize="19052,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">
                <v:shape id="Text Box 2" o:spid="_x0000_s1036" type="#_x0000_t202" style="position:absolute;left:-231;width:19052;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" fillcolor="white [3201]" stroked="f" strokeweight=".5pt">
                  <v:textbox>
                    <w:txbxContent>
                      <w:p w14:paraId="06B17283" w14:textId="77777777" w:rsidR="00BD4350" w:rsidRDefault="00BD4350" w:rsidP="00BD4350">
                        <w:pPr>
                          <w:jc w:val="center"/>
                        </w:pPr>
                        <w:r>
                          <w:t>Re-entry Upheld. No Appeal</w:t>
                        </w:r>
                      </w:p>
                      <w:p w14:paraId="6082C7AF" w14:textId="77777777" w:rsidR="00BD4350" w:rsidRDefault="00BD4350" w:rsidP="00BD4350">
                        <w:pPr>
                          <w:jc w:val="center"/>
                        </w:pPr>
                      </w:p>
                    </w:txbxContent>
                  </v:textbox>
                </v:shape>
                <v:rect id="Rectangle 1" o:spid="_x0000_s1037" style="position:absolute;left:2667;top:457;width:14630;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" filled="f" strokecolor="#3a7c22 [2409]" strokeweight="1.5pt"/>
              </v:group>
            </w:pict>
          </mc:Fallback>
        </mc:AlternateContent>
      </w:r>
      <w:r>
        <w:rPr>
          <w:noProof/>
        </w:rPr>
        <mc:AlternateContent>
          <mc:Choice Requires="wps">
            <w:drawing>
              <wp:anchor distT="0" distB="0" distL="114300" distR="114300" simplePos="0" relativeHeight="251692032" behindDoc="0" locked="0" layoutInCell="1" allowOverlap="1" wp14:anchorId="08886E99" wp14:editId="75078958">
                <wp:simplePos x="0" y="0"/>
                <wp:positionH relativeFrom="column">
                  <wp:posOffset>1920240</wp:posOffset>
                </wp:positionH>
                <wp:positionV relativeFrom="paragraph">
                  <wp:posOffset>5415280</wp:posOffset>
                </wp:positionV>
                <wp:extent cx="1584960" cy="1051560"/>
                <wp:effectExtent l="0" t="0" r="72390" b="53340"/>
                <wp:wrapNone/>
                <wp:docPr id="1878926879" name="Straight Arrow Connector 22"/>
                <wp:cNvGraphicFramePr/>
                <a:graphic xmlns:a="http://schemas.openxmlformats.org/drawingml/2006/main">
                  <a:graphicData uri="http://schemas.microsoft.com/office/word/2010/wordprocessingShape">
                    <wps:wsp>
                      <wps:cNvCnPr/>
                      <wps:spPr>
                        <a:xfrm>
                          <a:off x="0" y="0"/>
                          <a:ext cx="1584960" cy="105156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F427A" id="Straight Arrow Connector 22" o:spid="_x0000_s1026" type="#_x0000_t32" style="position:absolute;margin-left:151.2pt;margin-top:426.4pt;width:124.8pt;height:8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" strokecolor="#45b0e1 [1940]" strokeweight="2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3D2CE3CA" wp14:editId="7E2B88BB">
                <wp:simplePos x="0" y="0"/>
                <wp:positionH relativeFrom="column">
                  <wp:posOffset>1287780</wp:posOffset>
                </wp:positionH>
                <wp:positionV relativeFrom="paragraph">
                  <wp:posOffset>6908801</wp:posOffset>
                </wp:positionV>
                <wp:extent cx="426720" cy="464820"/>
                <wp:effectExtent l="0" t="38100" r="49530" b="30480"/>
                <wp:wrapNone/>
                <wp:docPr id="955087224" name="Straight Arrow Connector 22"/>
                <wp:cNvGraphicFramePr/>
                <a:graphic xmlns:a="http://schemas.openxmlformats.org/drawingml/2006/main">
                  <a:graphicData uri="http://schemas.microsoft.com/office/word/2010/wordprocessingShape">
                    <wps:wsp>
                      <wps:cNvCnPr/>
                      <wps:spPr>
                        <a:xfrm flipV="1">
                          <a:off x="0" y="0"/>
                          <a:ext cx="426720" cy="46482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695BB6" id="Straight Arrow Connector 22" o:spid="_x0000_s1026" type="#_x0000_t32" style="position:absolute;margin-left:101.4pt;margin-top:544pt;width:33.6pt;height:36.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" strokecolor="#45b0e1 [1940]" strokeweight="2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672971A8" wp14:editId="3BFA2075">
                <wp:simplePos x="0" y="0"/>
                <wp:positionH relativeFrom="column">
                  <wp:posOffset>586740</wp:posOffset>
                </wp:positionH>
                <wp:positionV relativeFrom="paragraph">
                  <wp:posOffset>7655560</wp:posOffset>
                </wp:positionV>
                <wp:extent cx="0" cy="243840"/>
                <wp:effectExtent l="76200" t="0" r="57150" b="60960"/>
                <wp:wrapNone/>
                <wp:docPr id="543093536" name="Straight Arrow Connector 22"/>
                <wp:cNvGraphicFramePr/>
                <a:graphic xmlns:a="http://schemas.openxmlformats.org/drawingml/2006/main">
                  <a:graphicData uri="http://schemas.microsoft.com/office/word/2010/wordprocessingShape">
                    <wps:wsp>
                      <wps:cNvCnPr/>
                      <wps:spPr>
                        <a:xfrm>
                          <a:off x="0" y="0"/>
                          <a:ext cx="0" cy="24384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0986FC" id="Straight Arrow Connector 22" o:spid="_x0000_s1026" type="#_x0000_t32" style="position:absolute;margin-left:46.2pt;margin-top:602.8pt;width:0;height:19.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" strokecolor="#45b0e1 [1940]" strokeweight="2pt">
                <v:stroke endarrow="block" joinstyle="miter"/>
              </v:shape>
            </w:pict>
          </mc:Fallback>
        </mc:AlternateContent>
      </w:r>
      <w:r>
        <w:rPr>
          <w:noProof/>
        </w:rPr>
        <mc:AlternateContent>
          <mc:Choice Requires="wps">
            <w:drawing>
              <wp:anchor distT="0" distB="0" distL="114300" distR="114300" simplePos="0" relativeHeight="251689984" behindDoc="0" locked="0" layoutInCell="1" allowOverlap="1" wp14:anchorId="05BC0DF6" wp14:editId="1A704799">
                <wp:simplePos x="0" y="0"/>
                <wp:positionH relativeFrom="column">
                  <wp:posOffset>586740</wp:posOffset>
                </wp:positionH>
                <wp:positionV relativeFrom="paragraph">
                  <wp:posOffset>6834505</wp:posOffset>
                </wp:positionV>
                <wp:extent cx="0" cy="243840"/>
                <wp:effectExtent l="76200" t="0" r="57150" b="60960"/>
                <wp:wrapNone/>
                <wp:docPr id="743883897" name="Straight Arrow Connector 22"/>
                <wp:cNvGraphicFramePr/>
                <a:graphic xmlns:a="http://schemas.openxmlformats.org/drawingml/2006/main">
                  <a:graphicData uri="http://schemas.microsoft.com/office/word/2010/wordprocessingShape">
                    <wps:wsp>
                      <wps:cNvCnPr/>
                      <wps:spPr>
                        <a:xfrm>
                          <a:off x="0" y="0"/>
                          <a:ext cx="0" cy="24384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AB14B8" id="Straight Arrow Connector 22" o:spid="_x0000_s1026" type="#_x0000_t32" style="position:absolute;margin-left:46.2pt;margin-top:538.15pt;width:0;height:19.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" strokecolor="#45b0e1 [1940]" strokeweight="2pt">
                <v:stroke endarrow="block" joinstyle="miter"/>
              </v:shape>
            </w:pict>
          </mc:Fallback>
        </mc:AlternateContent>
      </w:r>
      <w:r>
        <w:rPr>
          <w:noProof/>
        </w:rPr>
        <mc:AlternateContent>
          <mc:Choice Requires="wpg">
            <w:drawing>
              <wp:anchor distT="0" distB="0" distL="114300" distR="114300" simplePos="0" relativeHeight="251673600" behindDoc="0" locked="0" layoutInCell="1" allowOverlap="1" wp14:anchorId="60777905" wp14:editId="626A96BF">
                <wp:simplePos x="0" y="0"/>
                <wp:positionH relativeFrom="column">
                  <wp:posOffset>-228600</wp:posOffset>
                </wp:positionH>
                <wp:positionV relativeFrom="paragraph">
                  <wp:posOffset>7152640</wp:posOffset>
                </wp:positionV>
                <wp:extent cx="1546860" cy="838200"/>
                <wp:effectExtent l="0" t="0" r="0" b="0"/>
                <wp:wrapNone/>
                <wp:docPr id="1890398253" name="Group 17"/>
                <wp:cNvGraphicFramePr/>
                <a:graphic xmlns:a="http://schemas.openxmlformats.org/drawingml/2006/main">
                  <a:graphicData uri="http://schemas.microsoft.com/office/word/2010/wordprocessingGroup">
                    <wpg:wgp>
                      <wpg:cNvGrpSpPr/>
                      <wpg:grpSpPr>
                        <a:xfrm>
                          <a:off x="0" y="0"/>
                          <a:ext cx="1546860" cy="838200"/>
                          <a:chOff x="0" y="0"/>
                          <a:chExt cx="1546860" cy="838200"/>
                        </a:xfrm>
                      </wpg:grpSpPr>
                      <wps:wsp>
                        <wps:cNvPr id="1391912497" name="Text Box 2"/>
                        <wps:cNvSpPr txBox="1"/>
                        <wps:spPr>
                          <a:xfrm>
                            <a:off x="0" y="0"/>
                            <a:ext cx="1546860" cy="838200"/>
                          </a:xfrm>
                          <a:prstGeom prst="rect">
                            <a:avLst/>
                          </a:prstGeom>
                          <a:solidFill>
                            <a:schemeClr val="lt1"/>
                          </a:solidFill>
                          <a:ln w="6350">
                            <a:noFill/>
                          </a:ln>
                        </wps:spPr>
                        <wps:txbx>
                          <w:txbxContent>
                            <w:p w14:paraId="12043ACF" w14:textId="1346345A" w:rsidR="00BD4350" w:rsidRDefault="00BD4350" w:rsidP="00BD4350">
                              <w:pPr>
                                <w:jc w:val="center"/>
                              </w:pPr>
                              <w:r>
                                <w:t>Stage 1  - Appeal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711287" name="Rectangle 1"/>
                        <wps:cNvSpPr/>
                        <wps:spPr>
                          <a:xfrm>
                            <a:off x="45720" y="0"/>
                            <a:ext cx="1417320" cy="50292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777905" id="Group 17" o:spid="_x0000_s1038" style="position:absolute;margin-left:-18pt;margin-top:563.2pt;width:121.8pt;height:66pt;z-index:251673600" coordsize="1546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">
                <v:shape id="Text Box 2" o:spid="_x0000_s1039" type="#_x0000_t202" style="position:absolute;width:1546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" fillcolor="white [3201]" stroked="f" strokeweight=".5pt">
                  <v:textbox>
                    <w:txbxContent>
                      <w:p w14:paraId="12043ACF" w14:textId="1346345A" w:rsidR="00BD4350" w:rsidRDefault="00BD4350" w:rsidP="00BD4350">
                        <w:pPr>
                          <w:jc w:val="center"/>
                        </w:pPr>
                        <w:r>
                          <w:t>Stage 1  - Appeal Investigation</w:t>
                        </w:r>
                      </w:p>
                    </w:txbxContent>
                  </v:textbox>
                </v:shape>
                <v:rect id="Rectangle 1" o:spid="_x0000_s1040" style="position:absolute;left:457;width:1417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" filled="f" strokecolor="#3a7c22 [2409]" strokeweight="1.5pt"/>
              </v:group>
            </w:pict>
          </mc:Fallback>
        </mc:AlternateContent>
      </w:r>
      <w:r>
        <w:rPr>
          <w:noProof/>
        </w:rPr>
        <mc:AlternateContent>
          <mc:Choice Requires="wps">
            <w:drawing>
              <wp:anchor distT="0" distB="0" distL="114300" distR="114300" simplePos="0" relativeHeight="251688960" behindDoc="0" locked="0" layoutInCell="1" allowOverlap="1" wp14:anchorId="2E2606BD" wp14:editId="03DD42FA">
                <wp:simplePos x="0" y="0"/>
                <wp:positionH relativeFrom="column">
                  <wp:posOffset>586740</wp:posOffset>
                </wp:positionH>
                <wp:positionV relativeFrom="paragraph">
                  <wp:posOffset>5925820</wp:posOffset>
                </wp:positionV>
                <wp:extent cx="0" cy="243840"/>
                <wp:effectExtent l="76200" t="0" r="57150" b="60960"/>
                <wp:wrapNone/>
                <wp:docPr id="543135601" name="Straight Arrow Connector 22"/>
                <wp:cNvGraphicFramePr/>
                <a:graphic xmlns:a="http://schemas.openxmlformats.org/drawingml/2006/main">
                  <a:graphicData uri="http://schemas.microsoft.com/office/word/2010/wordprocessingShape">
                    <wps:wsp>
                      <wps:cNvCnPr/>
                      <wps:spPr>
                        <a:xfrm>
                          <a:off x="0" y="0"/>
                          <a:ext cx="0" cy="24384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32BFFF" id="Straight Arrow Connector 22" o:spid="_x0000_s1026" type="#_x0000_t32" style="position:absolute;margin-left:46.2pt;margin-top:466.6pt;width:0;height:19.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" strokecolor="#45b0e1 [1940]" strokeweight="2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5A5F1AC7" wp14:editId="0D9339B6">
                <wp:simplePos x="0" y="0"/>
                <wp:positionH relativeFrom="column">
                  <wp:posOffset>4671004</wp:posOffset>
                </wp:positionH>
                <wp:positionV relativeFrom="paragraph">
                  <wp:posOffset>4577080</wp:posOffset>
                </wp:positionV>
                <wp:extent cx="0" cy="312420"/>
                <wp:effectExtent l="76200" t="0" r="57150" b="49530"/>
                <wp:wrapNone/>
                <wp:docPr id="1522394606" name="Straight Arrow Connector 20"/>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3958FA" id="Straight Arrow Connector 20" o:spid="_x0000_s1026" type="#_x0000_t32" style="position:absolute;margin-left:367.8pt;margin-top:360.4pt;width:0;height:24.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" strokecolor="#4e95d9 [1631]" strokeweight="2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6419A06E" wp14:editId="462C8755">
                <wp:simplePos x="0" y="0"/>
                <wp:positionH relativeFrom="column">
                  <wp:posOffset>678180</wp:posOffset>
                </wp:positionH>
                <wp:positionV relativeFrom="paragraph">
                  <wp:posOffset>4699000</wp:posOffset>
                </wp:positionV>
                <wp:extent cx="0" cy="312420"/>
                <wp:effectExtent l="76200" t="0" r="57150" b="49530"/>
                <wp:wrapNone/>
                <wp:docPr id="1677245029" name="Straight Arrow Connector 20"/>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801C25" id="Straight Arrow Connector 20" o:spid="_x0000_s1026" type="#_x0000_t32" style="position:absolute;margin-left:53.4pt;margin-top:370pt;width:0;height:24.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" strokecolor="#4e95d9 [1631]" strokeweight="2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3550ACE2" wp14:editId="73052E3E">
                <wp:simplePos x="0" y="0"/>
                <wp:positionH relativeFrom="column">
                  <wp:posOffset>3901440</wp:posOffset>
                </wp:positionH>
                <wp:positionV relativeFrom="paragraph">
                  <wp:posOffset>3563620</wp:posOffset>
                </wp:positionV>
                <wp:extent cx="624840" cy="441960"/>
                <wp:effectExtent l="0" t="0" r="80010" b="53340"/>
                <wp:wrapNone/>
                <wp:docPr id="1356290380" name="Straight Arrow Connector 20"/>
                <wp:cNvGraphicFramePr/>
                <a:graphic xmlns:a="http://schemas.openxmlformats.org/drawingml/2006/main">
                  <a:graphicData uri="http://schemas.microsoft.com/office/word/2010/wordprocessingShape">
                    <wps:wsp>
                      <wps:cNvCnPr/>
                      <wps:spPr>
                        <a:xfrm>
                          <a:off x="0" y="0"/>
                          <a:ext cx="624840" cy="44196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CCE22" id="Straight Arrow Connector 20" o:spid="_x0000_s1026" type="#_x0000_t32" style="position:absolute;margin-left:307.2pt;margin-top:280.6pt;width:49.2pt;height:3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" strokecolor="#4e95d9 [1631]" strokeweight="2pt">
                <v:stroke endarrow="block" joinstyle="miter"/>
              </v:shape>
            </w:pict>
          </mc:Fallback>
        </mc:AlternateContent>
      </w:r>
      <w:r>
        <w:rPr>
          <w:noProof/>
        </w:rPr>
        <mc:AlternateContent>
          <mc:Choice Requires="wps">
            <w:drawing>
              <wp:anchor distT="0" distB="0" distL="114300" distR="114300" simplePos="0" relativeHeight="251684864" behindDoc="0" locked="0" layoutInCell="1" allowOverlap="1" wp14:anchorId="28CC000E" wp14:editId="352AD28F">
                <wp:simplePos x="0" y="0"/>
                <wp:positionH relativeFrom="column">
                  <wp:posOffset>685801</wp:posOffset>
                </wp:positionH>
                <wp:positionV relativeFrom="paragraph">
                  <wp:posOffset>3563620</wp:posOffset>
                </wp:positionV>
                <wp:extent cx="525780" cy="365760"/>
                <wp:effectExtent l="38100" t="0" r="26670" b="53340"/>
                <wp:wrapNone/>
                <wp:docPr id="1739658957" name="Straight Arrow Connector 20"/>
                <wp:cNvGraphicFramePr/>
                <a:graphic xmlns:a="http://schemas.openxmlformats.org/drawingml/2006/main">
                  <a:graphicData uri="http://schemas.microsoft.com/office/word/2010/wordprocessingShape">
                    <wps:wsp>
                      <wps:cNvCnPr/>
                      <wps:spPr>
                        <a:xfrm flipH="1">
                          <a:off x="0" y="0"/>
                          <a:ext cx="525780" cy="36576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3BFB3" id="Straight Arrow Connector 20" o:spid="_x0000_s1026" type="#_x0000_t32" style="position:absolute;margin-left:54pt;margin-top:280.6pt;width:41.4pt;height:28.8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" strokecolor="#4e95d9 [1631]" strokeweight="2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46DC77A3" wp14:editId="12E69131">
                <wp:simplePos x="0" y="0"/>
                <wp:positionH relativeFrom="column">
                  <wp:posOffset>2766060</wp:posOffset>
                </wp:positionH>
                <wp:positionV relativeFrom="paragraph">
                  <wp:posOffset>1003300</wp:posOffset>
                </wp:positionV>
                <wp:extent cx="0" cy="312420"/>
                <wp:effectExtent l="76200" t="0" r="57150" b="49530"/>
                <wp:wrapNone/>
                <wp:docPr id="421679308" name="Straight Arrow Connector 20"/>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F4B65" id="Straight Arrow Connector 20" o:spid="_x0000_s1026" type="#_x0000_t32" style="position:absolute;margin-left:217.8pt;margin-top:79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" strokecolor="#4e95d9 [1631]" strokeweight="2pt">
                <v:stroke endarrow="block" joinstyle="miter"/>
              </v:shape>
            </w:pict>
          </mc:Fallback>
        </mc:AlternateContent>
      </w:r>
      <w:r>
        <w:rPr>
          <w:noProof/>
        </w:rPr>
        <mc:AlternateContent>
          <mc:Choice Requires="wpg">
            <w:drawing>
              <wp:anchor distT="0" distB="0" distL="114300" distR="114300" simplePos="0" relativeHeight="251660288" behindDoc="0" locked="0" layoutInCell="1" allowOverlap="1" wp14:anchorId="325CCAA3" wp14:editId="2CD68DC8">
                <wp:simplePos x="0" y="0"/>
                <wp:positionH relativeFrom="column">
                  <wp:posOffset>335280</wp:posOffset>
                </wp:positionH>
                <wp:positionV relativeFrom="paragraph">
                  <wp:posOffset>690880</wp:posOffset>
                </wp:positionV>
                <wp:extent cx="4869815" cy="403860"/>
                <wp:effectExtent l="0" t="0" r="6985" b="0"/>
                <wp:wrapNone/>
                <wp:docPr id="186230119" name="Group 4"/>
                <wp:cNvGraphicFramePr/>
                <a:graphic xmlns:a="http://schemas.openxmlformats.org/drawingml/2006/main">
                  <a:graphicData uri="http://schemas.microsoft.com/office/word/2010/wordprocessingGroup">
                    <wpg:wgp>
                      <wpg:cNvGrpSpPr/>
                      <wpg:grpSpPr>
                        <a:xfrm>
                          <a:off x="0" y="0"/>
                          <a:ext cx="4869815" cy="403860"/>
                          <a:chOff x="0" y="0"/>
                          <a:chExt cx="4869815" cy="403860"/>
                        </a:xfrm>
                      </wpg:grpSpPr>
                      <wps:wsp>
                        <wps:cNvPr id="1932966158" name="Text Box 2"/>
                        <wps:cNvSpPr txBox="1"/>
                        <wps:spPr>
                          <a:xfrm>
                            <a:off x="0" y="0"/>
                            <a:ext cx="4869815" cy="403860"/>
                          </a:xfrm>
                          <a:prstGeom prst="rect">
                            <a:avLst/>
                          </a:prstGeom>
                          <a:solidFill>
                            <a:schemeClr val="lt1"/>
                          </a:solidFill>
                          <a:ln w="6350">
                            <a:noFill/>
                          </a:ln>
                        </wps:spPr>
                        <wps:txbx>
                          <w:txbxContent>
                            <w:p w14:paraId="024B1736" w14:textId="77777777" w:rsidR="00BD4350" w:rsidRDefault="00BD4350" w:rsidP="00BD4350">
                              <w:pPr>
                                <w:jc w:val="center"/>
                              </w:pPr>
                              <w:r>
                                <w:t>Non-Cultivation Assessed. Photographs sent to ECC Allotment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7137325" name="Rectangle 1"/>
                        <wps:cNvSpPr/>
                        <wps:spPr>
                          <a:xfrm>
                            <a:off x="68580" y="7620"/>
                            <a:ext cx="4754880" cy="3048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5CCAA3" id="Group 4" o:spid="_x0000_s1041" style="position:absolute;margin-left:26.4pt;margin-top:54.4pt;width:383.45pt;height:31.8pt;z-index:251660288" coordsize="48698,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">
                <v:shape id="Text Box 2" o:spid="_x0000_s1042" type="#_x0000_t202" style="position:absolute;width:4869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" fillcolor="white [3201]" stroked="f" strokeweight=".5pt">
                  <v:textbox>
                    <w:txbxContent>
                      <w:p w14:paraId="024B1736" w14:textId="77777777" w:rsidR="00BD4350" w:rsidRDefault="00BD4350" w:rsidP="00BD4350">
                        <w:pPr>
                          <w:jc w:val="center"/>
                        </w:pPr>
                        <w:r>
                          <w:t>Non-Cultivation Assessed. Photographs sent to ECC Allotment Officer</w:t>
                        </w:r>
                      </w:p>
                    </w:txbxContent>
                  </v:textbox>
                </v:shape>
                <v:rect id="Rectangle 1" o:spid="_x0000_s1043" style="position:absolute;left:685;top:76;width:4754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" filled="f" strokecolor="#3a7c22 [2409]" strokeweight="1.5pt"/>
              </v:group>
            </w:pict>
          </mc:Fallback>
        </mc:AlternateContent>
      </w:r>
      <w:r>
        <w:rPr>
          <w:noProof/>
        </w:rPr>
        <mc:AlternateContent>
          <mc:Choice Requires="wps">
            <w:drawing>
              <wp:anchor distT="0" distB="0" distL="114300" distR="114300" simplePos="0" relativeHeight="251681792" behindDoc="0" locked="0" layoutInCell="1" allowOverlap="1" wp14:anchorId="3E09FED5" wp14:editId="20820EAB">
                <wp:simplePos x="0" y="0"/>
                <wp:positionH relativeFrom="column">
                  <wp:posOffset>4747259</wp:posOffset>
                </wp:positionH>
                <wp:positionV relativeFrom="paragraph">
                  <wp:posOffset>2237740</wp:posOffset>
                </wp:positionV>
                <wp:extent cx="53975" cy="312420"/>
                <wp:effectExtent l="19050" t="0" r="60325" b="49530"/>
                <wp:wrapNone/>
                <wp:docPr id="266734529" name="Straight Arrow Connector 20"/>
                <wp:cNvGraphicFramePr/>
                <a:graphic xmlns:a="http://schemas.openxmlformats.org/drawingml/2006/main">
                  <a:graphicData uri="http://schemas.microsoft.com/office/word/2010/wordprocessingShape">
                    <wps:wsp>
                      <wps:cNvCnPr/>
                      <wps:spPr>
                        <a:xfrm>
                          <a:off x="0" y="0"/>
                          <a:ext cx="53975" cy="31242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BF9F968" id="Straight Arrow Connector 20" o:spid="_x0000_s1026" type="#_x0000_t32" style="position:absolute;margin-left:373.8pt;margin-top:176.2pt;width:4.25pt;height:24.6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" strokecolor="#4e95d9 [1631]" strokeweight="2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38796F11" wp14:editId="25A6BAD1">
                <wp:simplePos x="0" y="0"/>
                <wp:positionH relativeFrom="column">
                  <wp:posOffset>975360</wp:posOffset>
                </wp:positionH>
                <wp:positionV relativeFrom="paragraph">
                  <wp:posOffset>2298700</wp:posOffset>
                </wp:positionV>
                <wp:extent cx="45719" cy="251460"/>
                <wp:effectExtent l="57150" t="0" r="50165" b="53340"/>
                <wp:wrapNone/>
                <wp:docPr id="275605951" name="Straight Arrow Connector 20"/>
                <wp:cNvGraphicFramePr/>
                <a:graphic xmlns:a="http://schemas.openxmlformats.org/drawingml/2006/main">
                  <a:graphicData uri="http://schemas.microsoft.com/office/word/2010/wordprocessingShape">
                    <wps:wsp>
                      <wps:cNvCnPr/>
                      <wps:spPr>
                        <a:xfrm flipH="1">
                          <a:off x="0" y="0"/>
                          <a:ext cx="45719" cy="25146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D8AA17" id="Straight Arrow Connector 20" o:spid="_x0000_s1026" type="#_x0000_t32" style="position:absolute;margin-left:76.8pt;margin-top:181pt;width:3.6pt;height:19.8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" strokecolor="#4e95d9 [1631]" strokeweight="2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08599D06" wp14:editId="70E9B263">
                <wp:simplePos x="0" y="0"/>
                <wp:positionH relativeFrom="column">
                  <wp:posOffset>1104900</wp:posOffset>
                </wp:positionH>
                <wp:positionV relativeFrom="paragraph">
                  <wp:posOffset>1696720</wp:posOffset>
                </wp:positionV>
                <wp:extent cx="152400" cy="274320"/>
                <wp:effectExtent l="38100" t="0" r="19050" b="49530"/>
                <wp:wrapNone/>
                <wp:docPr id="1340545699" name="Straight Arrow Connector 20"/>
                <wp:cNvGraphicFramePr/>
                <a:graphic xmlns:a="http://schemas.openxmlformats.org/drawingml/2006/main">
                  <a:graphicData uri="http://schemas.microsoft.com/office/word/2010/wordprocessingShape">
                    <wps:wsp>
                      <wps:cNvCnPr/>
                      <wps:spPr>
                        <a:xfrm flipH="1">
                          <a:off x="0" y="0"/>
                          <a:ext cx="152400" cy="27432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618815" id="Straight Arrow Connector 20" o:spid="_x0000_s1026" type="#_x0000_t32" style="position:absolute;margin-left:87pt;margin-top:133.6pt;width:12pt;height:21.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" strokecolor="#4e95d9 [1631]" strokeweight="2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06D7D8B" wp14:editId="137627D3">
                <wp:simplePos x="0" y="0"/>
                <wp:positionH relativeFrom="column">
                  <wp:posOffset>4610100</wp:posOffset>
                </wp:positionH>
                <wp:positionV relativeFrom="paragraph">
                  <wp:posOffset>1689100</wp:posOffset>
                </wp:positionV>
                <wp:extent cx="60904" cy="259080"/>
                <wp:effectExtent l="19050" t="0" r="53975" b="64770"/>
                <wp:wrapNone/>
                <wp:docPr id="2008128316" name="Straight Arrow Connector 20"/>
                <wp:cNvGraphicFramePr/>
                <a:graphic xmlns:a="http://schemas.openxmlformats.org/drawingml/2006/main">
                  <a:graphicData uri="http://schemas.microsoft.com/office/word/2010/wordprocessingShape">
                    <wps:wsp>
                      <wps:cNvCnPr/>
                      <wps:spPr>
                        <a:xfrm>
                          <a:off x="0" y="0"/>
                          <a:ext cx="60904" cy="25908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85EAB4" id="Straight Arrow Connector 20" o:spid="_x0000_s1026" type="#_x0000_t32" style="position:absolute;margin-left:363pt;margin-top:133pt;width:4.8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" strokecolor="#4e95d9 [1631]" strokeweight="2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36E27377" wp14:editId="28745D58">
                <wp:simplePos x="0" y="0"/>
                <wp:positionH relativeFrom="column">
                  <wp:posOffset>2766060</wp:posOffset>
                </wp:positionH>
                <wp:positionV relativeFrom="paragraph">
                  <wp:posOffset>378460</wp:posOffset>
                </wp:positionV>
                <wp:extent cx="0" cy="312420"/>
                <wp:effectExtent l="76200" t="0" r="57150" b="49530"/>
                <wp:wrapNone/>
                <wp:docPr id="93240715" name="Straight Arrow Connector 20"/>
                <wp:cNvGraphicFramePr/>
                <a:graphic xmlns:a="http://schemas.openxmlformats.org/drawingml/2006/main">
                  <a:graphicData uri="http://schemas.microsoft.com/office/word/2010/wordprocessingShape">
                    <wps:wsp>
                      <wps:cNvCnPr/>
                      <wps:spPr>
                        <a:xfrm>
                          <a:off x="0" y="0"/>
                          <a:ext cx="0" cy="312420"/>
                        </a:xfrm>
                        <a:prstGeom prst="straightConnector1">
                          <a:avLst/>
                        </a:prstGeom>
                        <a:ln w="25400">
                          <a:solidFill>
                            <a:schemeClr val="tx2">
                              <a:lumMod val="50000"/>
                              <a:lumOff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259AAD" id="Straight Arrow Connector 20" o:spid="_x0000_s1026" type="#_x0000_t32" style="position:absolute;margin-left:217.8pt;margin-top:29.8pt;width:0;height:24.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" strokecolor="#4e95d9 [1631]" strokeweight="2pt">
                <v:stroke endarrow="block" joinstyle="miter"/>
              </v:shape>
            </w:pict>
          </mc:Fallback>
        </mc:AlternateContent>
      </w:r>
      <w:r>
        <w:rPr>
          <w:noProof/>
        </w:rPr>
        <mc:AlternateContent>
          <mc:Choice Requires="wpg">
            <w:drawing>
              <wp:anchor distT="0" distB="0" distL="114300" distR="114300" simplePos="0" relativeHeight="251674624" behindDoc="0" locked="0" layoutInCell="1" allowOverlap="1" wp14:anchorId="132DCCE4" wp14:editId="5F1A0B16">
                <wp:simplePos x="0" y="0"/>
                <wp:positionH relativeFrom="column">
                  <wp:posOffset>-532856</wp:posOffset>
                </wp:positionH>
                <wp:positionV relativeFrom="paragraph">
                  <wp:posOffset>7963444</wp:posOffset>
                </wp:positionV>
                <wp:extent cx="2087880" cy="1523456"/>
                <wp:effectExtent l="0" t="0" r="7620" b="635"/>
                <wp:wrapNone/>
                <wp:docPr id="1393498614" name="Group 18"/>
                <wp:cNvGraphicFramePr/>
                <a:graphic xmlns:a="http://schemas.openxmlformats.org/drawingml/2006/main">
                  <a:graphicData uri="http://schemas.microsoft.com/office/word/2010/wordprocessingGroup">
                    <wpg:wgp>
                      <wpg:cNvGrpSpPr/>
                      <wpg:grpSpPr>
                        <a:xfrm>
                          <a:off x="0" y="0"/>
                          <a:ext cx="2087880" cy="1523456"/>
                          <a:chOff x="0" y="181771"/>
                          <a:chExt cx="2087880" cy="1074545"/>
                        </a:xfrm>
                      </wpg:grpSpPr>
                      <wps:wsp>
                        <wps:cNvPr id="75751328" name="Text Box 2"/>
                        <wps:cNvSpPr txBox="1"/>
                        <wps:spPr>
                          <a:xfrm>
                            <a:off x="0" y="181771"/>
                            <a:ext cx="2087880" cy="1074545"/>
                          </a:xfrm>
                          <a:prstGeom prst="rect">
                            <a:avLst/>
                          </a:prstGeom>
                          <a:solidFill>
                            <a:schemeClr val="lt1"/>
                          </a:solidFill>
                          <a:ln w="6350">
                            <a:noFill/>
                          </a:ln>
                        </wps:spPr>
                        <wps:txbx>
                          <w:txbxContent>
                            <w:p w14:paraId="6F25E794" w14:textId="4B467BAE" w:rsidR="00BD4350" w:rsidRDefault="00BD4350" w:rsidP="00BD4350">
                              <w:pPr>
                                <w:jc w:val="center"/>
                              </w:pPr>
                              <w:r>
                                <w:t>Stage 2  - Appeal Independent review by senior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86797265" name="Rectangle 1"/>
                        <wps:cNvSpPr/>
                        <wps:spPr>
                          <a:xfrm>
                            <a:off x="220980" y="198120"/>
                            <a:ext cx="1623060" cy="4953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32DCCE4" id="Group 18" o:spid="_x0000_s1044" style="position:absolute;margin-left:-41.95pt;margin-top:627.05pt;width:164.4pt;height:119.95pt;z-index:251674624;mso-height-relative:margin" coordorigin=",1817" coordsize="20878,10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">
                <v:shape id="Text Box 2" o:spid="_x0000_s1045" type="#_x0000_t202" style="position:absolute;top:1817;width:20878;height:10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" fillcolor="white [3201]" stroked="f" strokeweight=".5pt">
                  <v:textbox>
                    <w:txbxContent>
                      <w:p w14:paraId="6F25E794" w14:textId="4B467BAE" w:rsidR="00BD4350" w:rsidRDefault="00BD4350" w:rsidP="00BD4350">
                        <w:pPr>
                          <w:jc w:val="center"/>
                        </w:pPr>
                        <w:r>
                          <w:t>Stage 2  - Appeal Independent review by senior officer</w:t>
                        </w:r>
                      </w:p>
                    </w:txbxContent>
                  </v:textbox>
                </v:shape>
                <v:rect id="Rectangle 1" o:spid="_x0000_s1046" style="position:absolute;left:2209;top:1981;width:16231;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" filled="f" strokecolor="#3a7c22 [2409]" strokeweight="1.5pt"/>
              </v:group>
            </w:pict>
          </mc:Fallback>
        </mc:AlternateContent>
      </w:r>
      <w:r>
        <w:rPr>
          <w:noProof/>
        </w:rPr>
        <mc:AlternateContent>
          <mc:Choice Requires="wpg">
            <w:drawing>
              <wp:anchor distT="0" distB="0" distL="114300" distR="114300" simplePos="0" relativeHeight="251671552" behindDoc="0" locked="0" layoutInCell="1" allowOverlap="1" wp14:anchorId="0528370B" wp14:editId="72D4519F">
                <wp:simplePos x="0" y="0"/>
                <wp:positionH relativeFrom="column">
                  <wp:posOffset>-243840</wp:posOffset>
                </wp:positionH>
                <wp:positionV relativeFrom="paragraph">
                  <wp:posOffset>6139180</wp:posOffset>
                </wp:positionV>
                <wp:extent cx="1546860" cy="769620"/>
                <wp:effectExtent l="0" t="0" r="0" b="0"/>
                <wp:wrapNone/>
                <wp:docPr id="903697657" name="Group 15"/>
                <wp:cNvGraphicFramePr/>
                <a:graphic xmlns:a="http://schemas.openxmlformats.org/drawingml/2006/main">
                  <a:graphicData uri="http://schemas.microsoft.com/office/word/2010/wordprocessingGroup">
                    <wpg:wgp>
                      <wpg:cNvGrpSpPr/>
                      <wpg:grpSpPr>
                        <a:xfrm>
                          <a:off x="0" y="0"/>
                          <a:ext cx="1546860" cy="769620"/>
                          <a:chOff x="0" y="0"/>
                          <a:chExt cx="1546860" cy="769620"/>
                        </a:xfrm>
                      </wpg:grpSpPr>
                      <wps:wsp>
                        <wps:cNvPr id="1351313014" name="Text Box 2"/>
                        <wps:cNvSpPr txBox="1"/>
                        <wps:spPr>
                          <a:xfrm>
                            <a:off x="0" y="0"/>
                            <a:ext cx="1546860" cy="769620"/>
                          </a:xfrm>
                          <a:prstGeom prst="rect">
                            <a:avLst/>
                          </a:prstGeom>
                          <a:solidFill>
                            <a:schemeClr val="lt1"/>
                          </a:solidFill>
                          <a:ln w="6350">
                            <a:noFill/>
                          </a:ln>
                        </wps:spPr>
                        <wps:txbx>
                          <w:txbxContent>
                            <w:p w14:paraId="46C9ECE0" w14:textId="77777777" w:rsidR="00BD4350" w:rsidRDefault="00BD4350" w:rsidP="00BD4350">
                              <w:pPr>
                                <w:jc w:val="center"/>
                              </w:pPr>
                              <w:r>
                                <w:t>Allotment Tenant Appeals through formal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7677636" name="Rectangle 1"/>
                        <wps:cNvSpPr/>
                        <wps:spPr>
                          <a:xfrm>
                            <a:off x="91440" y="60960"/>
                            <a:ext cx="1371600" cy="61722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28370B" id="Group 15" o:spid="_x0000_s1047" style="position:absolute;margin-left:-19.2pt;margin-top:483.4pt;width:121.8pt;height:60.6pt;z-index:251671552" coordsize="15468,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">
                <v:shape id="Text Box 2" o:spid="_x0000_s1048" type="#_x0000_t202" style="position:absolute;width:15468;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" fillcolor="white [3201]" stroked="f" strokeweight=".5pt">
                  <v:textbox>
                    <w:txbxContent>
                      <w:p w14:paraId="46C9ECE0" w14:textId="77777777" w:rsidR="00BD4350" w:rsidRDefault="00BD4350" w:rsidP="00BD4350">
                        <w:pPr>
                          <w:jc w:val="center"/>
                        </w:pPr>
                        <w:r>
                          <w:t>Allotment Tenant Appeals through formal process</w:t>
                        </w:r>
                      </w:p>
                    </w:txbxContent>
                  </v:textbox>
                </v:shape>
                <v:rect id="Rectangle 1" o:spid="_x0000_s1049" style="position:absolute;left:914;top:609;width:13716;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" filled="f" strokecolor="#3a7c22 [2409]" strokeweight="1.5pt"/>
              </v:group>
            </w:pict>
          </mc:Fallback>
        </mc:AlternateContent>
      </w:r>
      <w:r>
        <w:rPr>
          <w:noProof/>
        </w:rPr>
        <mc:AlternateContent>
          <mc:Choice Requires="wpg">
            <w:drawing>
              <wp:anchor distT="0" distB="0" distL="114300" distR="114300" simplePos="0" relativeHeight="251669504" behindDoc="0" locked="0" layoutInCell="1" allowOverlap="1" wp14:anchorId="564C3C8B" wp14:editId="45BB7D08">
                <wp:simplePos x="0" y="0"/>
                <wp:positionH relativeFrom="column">
                  <wp:posOffset>-548640</wp:posOffset>
                </wp:positionH>
                <wp:positionV relativeFrom="paragraph">
                  <wp:posOffset>4973320</wp:posOffset>
                </wp:positionV>
                <wp:extent cx="2459182" cy="1036320"/>
                <wp:effectExtent l="0" t="0" r="17780" b="0"/>
                <wp:wrapNone/>
                <wp:docPr id="1363619704" name="Group 13"/>
                <wp:cNvGraphicFramePr/>
                <a:graphic xmlns:a="http://schemas.openxmlformats.org/drawingml/2006/main">
                  <a:graphicData uri="http://schemas.microsoft.com/office/word/2010/wordprocessingGroup">
                    <wpg:wgp>
                      <wpg:cNvGrpSpPr/>
                      <wpg:grpSpPr>
                        <a:xfrm>
                          <a:off x="0" y="0"/>
                          <a:ext cx="2459182" cy="1036320"/>
                          <a:chOff x="0" y="0"/>
                          <a:chExt cx="2459182" cy="1036320"/>
                        </a:xfrm>
                      </wpg:grpSpPr>
                      <wps:wsp>
                        <wps:cNvPr id="250833620" name="Text Box 2"/>
                        <wps:cNvSpPr txBox="1"/>
                        <wps:spPr>
                          <a:xfrm>
                            <a:off x="0" y="0"/>
                            <a:ext cx="2459182" cy="1036320"/>
                          </a:xfrm>
                          <a:prstGeom prst="rect">
                            <a:avLst/>
                          </a:prstGeom>
                          <a:solidFill>
                            <a:schemeClr val="lt1"/>
                          </a:solidFill>
                          <a:ln w="6350">
                            <a:noFill/>
                          </a:ln>
                        </wps:spPr>
                        <wps:txbx>
                          <w:txbxContent>
                            <w:p w14:paraId="1B15D518" w14:textId="77777777" w:rsidR="00BD4350" w:rsidRDefault="00BD4350" w:rsidP="00BD4350">
                              <w:pPr>
                                <w:jc w:val="center"/>
                              </w:pPr>
                              <w:r>
                                <w:t>N</w:t>
                              </w:r>
                              <w:r w:rsidRPr="00D55AE6">
                                <w:t>otice of intended re-entry</w:t>
                              </w:r>
                              <w:r>
                                <w:t xml:space="preserve"> issued with 28 days to vacate– Including right of appeal through formal ECC complaints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908240" name="Rectangle 1"/>
                        <wps:cNvSpPr/>
                        <wps:spPr>
                          <a:xfrm>
                            <a:off x="0" y="60960"/>
                            <a:ext cx="2458720" cy="89154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4C3C8B" id="Group 13" o:spid="_x0000_s1050" style="position:absolute;margin-left:-43.2pt;margin-top:391.6pt;width:193.65pt;height:81.6pt;z-index:251669504" coordsize="24591,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">
                <v:shape id="Text Box 2" o:spid="_x0000_s1051" type="#_x0000_t202" style="position:absolute;width:24591;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" fillcolor="white [3201]" stroked="f" strokeweight=".5pt">
                  <v:textbox>
                    <w:txbxContent>
                      <w:p w14:paraId="1B15D518" w14:textId="77777777" w:rsidR="00BD4350" w:rsidRDefault="00BD4350" w:rsidP="00BD4350">
                        <w:pPr>
                          <w:jc w:val="center"/>
                        </w:pPr>
                        <w:r>
                          <w:t>N</w:t>
                        </w:r>
                        <w:r w:rsidRPr="00D55AE6">
                          <w:t>otice of intended re-entry</w:t>
                        </w:r>
                        <w:r>
                          <w:t xml:space="preserve"> issued with 28 days to vacate– Including right of appeal through formal ECC complaints process</w:t>
                        </w:r>
                      </w:p>
                    </w:txbxContent>
                  </v:textbox>
                </v:shape>
                <v:rect id="Rectangle 1" o:spid="_x0000_s1052" style="position:absolute;top:609;width:24587;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" filled="f" strokecolor="#3a7c22 [2409]" strokeweight="1.5pt"/>
              </v:group>
            </w:pict>
          </mc:Fallback>
        </mc:AlternateContent>
      </w:r>
      <w:r>
        <w:rPr>
          <w:noProof/>
        </w:rPr>
        <mc:AlternateContent>
          <mc:Choice Requires="wpg">
            <w:drawing>
              <wp:anchor distT="0" distB="0" distL="114300" distR="114300" simplePos="0" relativeHeight="251672576" behindDoc="0" locked="0" layoutInCell="1" allowOverlap="1" wp14:anchorId="44B88242" wp14:editId="7569FC75">
                <wp:simplePos x="0" y="0"/>
                <wp:positionH relativeFrom="column">
                  <wp:posOffset>3550920</wp:posOffset>
                </wp:positionH>
                <wp:positionV relativeFrom="paragraph">
                  <wp:posOffset>6169660</wp:posOffset>
                </wp:positionV>
                <wp:extent cx="2141220" cy="944880"/>
                <wp:effectExtent l="0" t="0" r="0" b="7620"/>
                <wp:wrapNone/>
                <wp:docPr id="850274080" name="Group 16"/>
                <wp:cNvGraphicFramePr/>
                <a:graphic xmlns:a="http://schemas.openxmlformats.org/drawingml/2006/main">
                  <a:graphicData uri="http://schemas.microsoft.com/office/word/2010/wordprocessingGroup">
                    <wpg:wgp>
                      <wpg:cNvGrpSpPr/>
                      <wpg:grpSpPr>
                        <a:xfrm>
                          <a:off x="0" y="0"/>
                          <a:ext cx="2141220" cy="944880"/>
                          <a:chOff x="0" y="0"/>
                          <a:chExt cx="2141220" cy="944880"/>
                        </a:xfrm>
                      </wpg:grpSpPr>
                      <wps:wsp>
                        <wps:cNvPr id="535098384" name="Text Box 2"/>
                        <wps:cNvSpPr txBox="1"/>
                        <wps:spPr>
                          <a:xfrm>
                            <a:off x="0" y="0"/>
                            <a:ext cx="2141220" cy="944880"/>
                          </a:xfrm>
                          <a:prstGeom prst="rect">
                            <a:avLst/>
                          </a:prstGeom>
                          <a:solidFill>
                            <a:schemeClr val="lt1"/>
                          </a:solidFill>
                          <a:ln w="6350">
                            <a:noFill/>
                          </a:ln>
                        </wps:spPr>
                        <wps:txbx>
                          <w:txbxContent>
                            <w:p w14:paraId="2ACC7065" w14:textId="77777777" w:rsidR="00BD4350" w:rsidRDefault="00BD4350" w:rsidP="00BD4350">
                              <w:pPr>
                                <w:jc w:val="center"/>
                              </w:pPr>
                              <w:r>
                                <w:t>No Appeal – Plot Vacated and apportioned as per waiting 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2436851" name="Rectangle 1"/>
                        <wps:cNvSpPr/>
                        <wps:spPr>
                          <a:xfrm>
                            <a:off x="38100" y="45720"/>
                            <a:ext cx="2042160" cy="61722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B88242" id="Group 16" o:spid="_x0000_s1053" style="position:absolute;margin-left:279.6pt;margin-top:485.8pt;width:168.6pt;height:74.4pt;z-index:251672576" coordsize="21412,9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">
                <v:shape id="Text Box 2" o:spid="_x0000_s1054" type="#_x0000_t202" style="position:absolute;width:21412;height:9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" fillcolor="white [3201]" stroked="f" strokeweight=".5pt">
                  <v:textbox>
                    <w:txbxContent>
                      <w:p w14:paraId="2ACC7065" w14:textId="77777777" w:rsidR="00BD4350" w:rsidRDefault="00BD4350" w:rsidP="00BD4350">
                        <w:pPr>
                          <w:jc w:val="center"/>
                        </w:pPr>
                        <w:r>
                          <w:t>No Appeal – Plot Vacated and apportioned as per waiting list</w:t>
                        </w:r>
                      </w:p>
                    </w:txbxContent>
                  </v:textbox>
                </v:shape>
                <v:rect id="Rectangle 1" o:spid="_x0000_s1055" style="position:absolute;left:381;top:457;width:20421;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" filled="f" strokecolor="#3a7c22 [2409]" strokeweight="1.5pt"/>
              </v:group>
            </w:pict>
          </mc:Fallback>
        </mc:AlternateContent>
      </w:r>
      <w:r>
        <w:rPr>
          <w:noProof/>
        </w:rPr>
        <mc:AlternateContent>
          <mc:Choice Requires="wpg">
            <w:drawing>
              <wp:anchor distT="0" distB="0" distL="114300" distR="114300" simplePos="0" relativeHeight="251670528" behindDoc="0" locked="0" layoutInCell="1" allowOverlap="1" wp14:anchorId="7E071693" wp14:editId="70FA1231">
                <wp:simplePos x="0" y="0"/>
                <wp:positionH relativeFrom="column">
                  <wp:posOffset>3421380</wp:posOffset>
                </wp:positionH>
                <wp:positionV relativeFrom="paragraph">
                  <wp:posOffset>4843780</wp:posOffset>
                </wp:positionV>
                <wp:extent cx="2362200" cy="1272540"/>
                <wp:effectExtent l="0" t="0" r="0" b="3810"/>
                <wp:wrapNone/>
                <wp:docPr id="1718205728" name="Group 14"/>
                <wp:cNvGraphicFramePr/>
                <a:graphic xmlns:a="http://schemas.openxmlformats.org/drawingml/2006/main">
                  <a:graphicData uri="http://schemas.microsoft.com/office/word/2010/wordprocessingGroup">
                    <wpg:wgp>
                      <wpg:cNvGrpSpPr/>
                      <wpg:grpSpPr>
                        <a:xfrm>
                          <a:off x="0" y="0"/>
                          <a:ext cx="2362200" cy="1272540"/>
                          <a:chOff x="0" y="0"/>
                          <a:chExt cx="2362200" cy="1272540"/>
                        </a:xfrm>
                      </wpg:grpSpPr>
                      <wps:wsp>
                        <wps:cNvPr id="1978827393" name="Text Box 2"/>
                        <wps:cNvSpPr txBox="1"/>
                        <wps:spPr>
                          <a:xfrm>
                            <a:off x="0" y="0"/>
                            <a:ext cx="2362200" cy="1272540"/>
                          </a:xfrm>
                          <a:prstGeom prst="rect">
                            <a:avLst/>
                          </a:prstGeom>
                          <a:solidFill>
                            <a:schemeClr val="lt1"/>
                          </a:solidFill>
                          <a:ln w="6350">
                            <a:noFill/>
                          </a:ln>
                        </wps:spPr>
                        <wps:txbx>
                          <w:txbxContent>
                            <w:p w14:paraId="3318E3E7" w14:textId="77777777" w:rsidR="00BD4350" w:rsidRDefault="00BD4350" w:rsidP="00BD4350">
                              <w:pPr>
                                <w:jc w:val="center"/>
                              </w:pPr>
                              <w:r>
                                <w:t>Non-Cultivation notice saved on file. As per allotment rules, only x2 non-cultivation notices allowed during tenancy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2901135" name="Rectangle 1"/>
                        <wps:cNvSpPr/>
                        <wps:spPr>
                          <a:xfrm>
                            <a:off x="0" y="60960"/>
                            <a:ext cx="2329180" cy="89154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071693" id="Group 14" o:spid="_x0000_s1056" style="position:absolute;margin-left:269.4pt;margin-top:381.4pt;width:186pt;height:100.2pt;z-index:251670528" coordsize="2362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">
                <v:shape id="Text Box 2" o:spid="_x0000_s1057" type="#_x0000_t202" style="position:absolute;width:23622;height:1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" fillcolor="white [3201]" stroked="f" strokeweight=".5pt">
                  <v:textbox>
                    <w:txbxContent>
                      <w:p w14:paraId="3318E3E7" w14:textId="77777777" w:rsidR="00BD4350" w:rsidRDefault="00BD4350" w:rsidP="00BD4350">
                        <w:pPr>
                          <w:jc w:val="center"/>
                        </w:pPr>
                        <w:r>
                          <w:t>Non-Cultivation notice saved on file. As per allotment rules, only x2 non-cultivation notices allowed during tenancy</w:t>
                        </w:r>
                      </w:p>
                    </w:txbxContent>
                  </v:textbox>
                </v:shape>
                <v:rect id="Rectangle 1" o:spid="_x0000_s1058" style="position:absolute;top:609;width:23291;height: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" filled="f" strokecolor="#3a7c22 [2409]" strokeweight="1.5pt"/>
              </v:group>
            </w:pict>
          </mc:Fallback>
        </mc:AlternateContent>
      </w:r>
      <w:r>
        <w:rPr>
          <w:noProof/>
        </w:rPr>
        <mc:AlternateContent>
          <mc:Choice Requires="wpg">
            <w:drawing>
              <wp:anchor distT="0" distB="0" distL="114300" distR="114300" simplePos="0" relativeHeight="251667456" behindDoc="0" locked="0" layoutInCell="1" allowOverlap="1" wp14:anchorId="4498C754" wp14:editId="3423C027">
                <wp:simplePos x="0" y="0"/>
                <wp:positionH relativeFrom="column">
                  <wp:posOffset>-403860</wp:posOffset>
                </wp:positionH>
                <wp:positionV relativeFrom="paragraph">
                  <wp:posOffset>4013200</wp:posOffset>
                </wp:positionV>
                <wp:extent cx="2230120" cy="685800"/>
                <wp:effectExtent l="0" t="0" r="17780" b="0"/>
                <wp:wrapNone/>
                <wp:docPr id="434471476" name="Group 11"/>
                <wp:cNvGraphicFramePr/>
                <a:graphic xmlns:a="http://schemas.openxmlformats.org/drawingml/2006/main">
                  <a:graphicData uri="http://schemas.microsoft.com/office/word/2010/wordprocessingGroup">
                    <wpg:wgp>
                      <wpg:cNvGrpSpPr/>
                      <wpg:grpSpPr>
                        <a:xfrm>
                          <a:off x="0" y="0"/>
                          <a:ext cx="2230120" cy="685800"/>
                          <a:chOff x="0" y="0"/>
                          <a:chExt cx="2230120" cy="685800"/>
                        </a:xfrm>
                      </wpg:grpSpPr>
                      <wps:wsp>
                        <wps:cNvPr id="1636903364" name="Text Box 2"/>
                        <wps:cNvSpPr txBox="1"/>
                        <wps:spPr>
                          <a:xfrm>
                            <a:off x="0" y="0"/>
                            <a:ext cx="2230120" cy="685800"/>
                          </a:xfrm>
                          <a:prstGeom prst="rect">
                            <a:avLst/>
                          </a:prstGeom>
                          <a:solidFill>
                            <a:schemeClr val="lt1"/>
                          </a:solidFill>
                          <a:ln w="6350">
                            <a:noFill/>
                          </a:ln>
                        </wps:spPr>
                        <wps:txbx>
                          <w:txbxContent>
                            <w:p w14:paraId="5E147765" w14:textId="77777777" w:rsidR="00BD4350" w:rsidRDefault="00BD4350" w:rsidP="00BD4350">
                              <w:pPr>
                                <w:jc w:val="center"/>
                              </w:pPr>
                              <w:r>
                                <w:t>No Change – Non-Cultivated Plot – Re-Inspection by ECC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7428815" name="Rectangle 1"/>
                        <wps:cNvSpPr/>
                        <wps:spPr>
                          <a:xfrm>
                            <a:off x="0" y="0"/>
                            <a:ext cx="2230120" cy="6477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98C754" id="Group 11" o:spid="_x0000_s1059" style="position:absolute;margin-left:-31.8pt;margin-top:316pt;width:175.6pt;height:54pt;z-index:251667456" coordsize="2230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">
                <v:shape id="Text Box 2" o:spid="_x0000_s1060" type="#_x0000_t202" style="position:absolute;width:2230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" fillcolor="white [3201]" stroked="f" strokeweight=".5pt">
                  <v:textbox>
                    <w:txbxContent>
                      <w:p w14:paraId="5E147765" w14:textId="77777777" w:rsidR="00BD4350" w:rsidRDefault="00BD4350" w:rsidP="00BD4350">
                        <w:pPr>
                          <w:jc w:val="center"/>
                        </w:pPr>
                        <w:r>
                          <w:t>No Change – Non-Cultivated Plot – Re-Inspection by ECC Officer</w:t>
                        </w:r>
                      </w:p>
                    </w:txbxContent>
                  </v:textbox>
                </v:shape>
                <v:rect id="Rectangle 1" o:spid="_x0000_s1061" style="position:absolute;width:2230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" filled="f" strokecolor="#3a7c22 [2409]" strokeweight="1.5pt"/>
              </v:group>
            </w:pict>
          </mc:Fallback>
        </mc:AlternateContent>
      </w:r>
      <w:r>
        <w:rPr>
          <w:noProof/>
        </w:rPr>
        <mc:AlternateContent>
          <mc:Choice Requires="wpg">
            <w:drawing>
              <wp:anchor distT="0" distB="0" distL="114300" distR="114300" simplePos="0" relativeHeight="251668480" behindDoc="0" locked="0" layoutInCell="1" allowOverlap="1" wp14:anchorId="5A8F5B74" wp14:editId="48B44F53">
                <wp:simplePos x="0" y="0"/>
                <wp:positionH relativeFrom="column">
                  <wp:posOffset>3962344</wp:posOffset>
                </wp:positionH>
                <wp:positionV relativeFrom="paragraph">
                  <wp:posOffset>4051300</wp:posOffset>
                </wp:positionV>
                <wp:extent cx="1264920" cy="571500"/>
                <wp:effectExtent l="0" t="0" r="0" b="0"/>
                <wp:wrapNone/>
                <wp:docPr id="1990004121" name="Group 12"/>
                <wp:cNvGraphicFramePr/>
                <a:graphic xmlns:a="http://schemas.openxmlformats.org/drawingml/2006/main">
                  <a:graphicData uri="http://schemas.microsoft.com/office/word/2010/wordprocessingGroup">
                    <wpg:wgp>
                      <wpg:cNvGrpSpPr/>
                      <wpg:grpSpPr>
                        <a:xfrm>
                          <a:off x="0" y="0"/>
                          <a:ext cx="1264920" cy="571500"/>
                          <a:chOff x="0" y="0"/>
                          <a:chExt cx="1264920" cy="571500"/>
                        </a:xfrm>
                      </wpg:grpSpPr>
                      <wps:wsp>
                        <wps:cNvPr id="418342042" name="Text Box 2"/>
                        <wps:cNvSpPr txBox="1"/>
                        <wps:spPr>
                          <a:xfrm>
                            <a:off x="0" y="0"/>
                            <a:ext cx="1264920" cy="571500"/>
                          </a:xfrm>
                          <a:prstGeom prst="rect">
                            <a:avLst/>
                          </a:prstGeom>
                          <a:solidFill>
                            <a:schemeClr val="lt1"/>
                          </a:solidFill>
                          <a:ln w="6350">
                            <a:noFill/>
                          </a:ln>
                        </wps:spPr>
                        <wps:txbx>
                          <w:txbxContent>
                            <w:p w14:paraId="636B96DB" w14:textId="77777777" w:rsidR="00BD4350" w:rsidRDefault="00BD4350" w:rsidP="00BD4350">
                              <w:pPr>
                                <w:jc w:val="center"/>
                              </w:pPr>
                              <w:r>
                                <w:t>Change – Plot Cultivated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7346142" name="Rectangle 1"/>
                        <wps:cNvSpPr/>
                        <wps:spPr>
                          <a:xfrm>
                            <a:off x="91440" y="0"/>
                            <a:ext cx="1136015" cy="52578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8F5B74" id="Group 12" o:spid="_x0000_s1062" style="position:absolute;margin-left:312pt;margin-top:319pt;width:99.6pt;height:45pt;z-index:251668480" coordsize="1264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">
                <v:shape id="Text Box 2" o:spid="_x0000_s1063" type="#_x0000_t202" style="position:absolute;width:1264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" fillcolor="white [3201]" stroked="f" strokeweight=".5pt">
                  <v:textbox>
                    <w:txbxContent>
                      <w:p w14:paraId="636B96DB" w14:textId="77777777" w:rsidR="00BD4350" w:rsidRDefault="00BD4350" w:rsidP="00BD4350">
                        <w:pPr>
                          <w:jc w:val="center"/>
                        </w:pPr>
                        <w:r>
                          <w:t>Change – Plot Cultivated</w:t>
                        </w:r>
                      </w:p>
                    </w:txbxContent>
                  </v:textbox>
                </v:shape>
                <v:rect id="Rectangle 1" o:spid="_x0000_s1064" style="position:absolute;left:914;width:11360;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" filled="f" strokecolor="#3a7c22 [2409]" strokeweight="1.5pt"/>
              </v:group>
            </w:pict>
          </mc:Fallback>
        </mc:AlternateContent>
      </w:r>
      <w:r>
        <w:rPr>
          <w:noProof/>
        </w:rPr>
        <mc:AlternateContent>
          <mc:Choice Requires="wpg">
            <w:drawing>
              <wp:anchor distT="0" distB="0" distL="114300" distR="114300" simplePos="0" relativeHeight="251665408" behindDoc="0" locked="0" layoutInCell="1" allowOverlap="1" wp14:anchorId="4854095B" wp14:editId="5AF7B89B">
                <wp:simplePos x="0" y="0"/>
                <wp:positionH relativeFrom="column">
                  <wp:posOffset>1066800</wp:posOffset>
                </wp:positionH>
                <wp:positionV relativeFrom="paragraph">
                  <wp:posOffset>3319780</wp:posOffset>
                </wp:positionV>
                <wp:extent cx="3032760" cy="525780"/>
                <wp:effectExtent l="0" t="0" r="0" b="26670"/>
                <wp:wrapNone/>
                <wp:docPr id="1670290052" name="Group 10"/>
                <wp:cNvGraphicFramePr/>
                <a:graphic xmlns:a="http://schemas.openxmlformats.org/drawingml/2006/main">
                  <a:graphicData uri="http://schemas.microsoft.com/office/word/2010/wordprocessingGroup">
                    <wpg:wgp>
                      <wpg:cNvGrpSpPr/>
                      <wpg:grpSpPr>
                        <a:xfrm>
                          <a:off x="0" y="0"/>
                          <a:ext cx="3032760" cy="525780"/>
                          <a:chOff x="0" y="0"/>
                          <a:chExt cx="3032760" cy="525780"/>
                        </a:xfrm>
                      </wpg:grpSpPr>
                      <wps:wsp>
                        <wps:cNvPr id="494082146" name="Text Box 2"/>
                        <wps:cNvSpPr txBox="1"/>
                        <wps:spPr>
                          <a:xfrm>
                            <a:off x="0" y="7620"/>
                            <a:ext cx="3032760" cy="518160"/>
                          </a:xfrm>
                          <a:prstGeom prst="rect">
                            <a:avLst/>
                          </a:prstGeom>
                          <a:solidFill>
                            <a:schemeClr val="lt1"/>
                          </a:solidFill>
                          <a:ln w="6350">
                            <a:noFill/>
                          </a:ln>
                        </wps:spPr>
                        <wps:txbx>
                          <w:txbxContent>
                            <w:p w14:paraId="29FB57D7" w14:textId="48FA5CF8" w:rsidR="00BD4350" w:rsidRDefault="00BD4350" w:rsidP="00BD4350">
                              <w:pPr>
                                <w:jc w:val="center"/>
                              </w:pPr>
                              <w:r>
                                <w:rPr>
                                  <w:noProof/>
                                </w:rPr>
                                <w:t xml:space="preserve">Further </w:t>
                              </w:r>
                              <w:r w:rsidRPr="00BD4350">
                                <w:rPr>
                                  <w:noProof/>
                                </w:rPr>
                                <w:t>ECC officer</w:t>
                              </w:r>
                              <w:r>
                                <w:rPr>
                                  <w:noProof/>
                                </w:rPr>
                                <w:t xml:space="preserve"> inspection after rectification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3048136" name="Rectangle 1"/>
                        <wps:cNvSpPr/>
                        <wps:spPr>
                          <a:xfrm>
                            <a:off x="167640" y="0"/>
                            <a:ext cx="2636520" cy="52578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54095B" id="Group 10" o:spid="_x0000_s1065" style="position:absolute;margin-left:84pt;margin-top:261.4pt;width:238.8pt;height:41.4pt;z-index:251665408" coordsize="30327,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">
                <v:shape id="Text Box 2" o:spid="_x0000_s1066" type="#_x0000_t202" style="position:absolute;top:76;width:30327;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" fillcolor="white [3201]" stroked="f" strokeweight=".5pt">
                  <v:textbox>
                    <w:txbxContent>
                      <w:p w14:paraId="29FB57D7" w14:textId="48FA5CF8" w:rsidR="00BD4350" w:rsidRDefault="00BD4350" w:rsidP="00BD4350">
                        <w:pPr>
                          <w:jc w:val="center"/>
                        </w:pPr>
                        <w:r>
                          <w:rPr>
                            <w:noProof/>
                          </w:rPr>
                          <w:t xml:space="preserve">Further </w:t>
                        </w:r>
                        <w:r w:rsidRPr="00BD4350">
                          <w:rPr>
                            <w:noProof/>
                          </w:rPr>
                          <w:t>ECC officer</w:t>
                        </w:r>
                        <w:r>
                          <w:rPr>
                            <w:noProof/>
                          </w:rPr>
                          <w:t xml:space="preserve"> inspection after rectification period</w:t>
                        </w:r>
                      </w:p>
                    </w:txbxContent>
                  </v:textbox>
                </v:shape>
                <v:rect id="Rectangle 1" o:spid="_x0000_s1067" style="position:absolute;left:1676;width:26365;height:5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" filled="f" strokecolor="#3a7c22 [2409]" strokeweight="1.5pt"/>
              </v:group>
            </w:pict>
          </mc:Fallback>
        </mc:AlternateContent>
      </w:r>
      <w:r>
        <w:rPr>
          <w:noProof/>
        </w:rPr>
        <mc:AlternateContent>
          <mc:Choice Requires="wpg">
            <w:drawing>
              <wp:anchor distT="0" distB="0" distL="114300" distR="114300" simplePos="0" relativeHeight="251661312" behindDoc="0" locked="0" layoutInCell="1" allowOverlap="1" wp14:anchorId="6C71F643" wp14:editId="6B014E04">
                <wp:simplePos x="0" y="0"/>
                <wp:positionH relativeFrom="column">
                  <wp:posOffset>-60960</wp:posOffset>
                </wp:positionH>
                <wp:positionV relativeFrom="paragraph">
                  <wp:posOffset>2588260</wp:posOffset>
                </wp:positionV>
                <wp:extent cx="2179320" cy="525780"/>
                <wp:effectExtent l="0" t="0" r="0" b="7620"/>
                <wp:wrapNone/>
                <wp:docPr id="382381765" name="Group 8"/>
                <wp:cNvGraphicFramePr/>
                <a:graphic xmlns:a="http://schemas.openxmlformats.org/drawingml/2006/main">
                  <a:graphicData uri="http://schemas.microsoft.com/office/word/2010/wordprocessingGroup">
                    <wpg:wgp>
                      <wpg:cNvGrpSpPr/>
                      <wpg:grpSpPr>
                        <a:xfrm>
                          <a:off x="0" y="0"/>
                          <a:ext cx="2179320" cy="525780"/>
                          <a:chOff x="0" y="0"/>
                          <a:chExt cx="2179320" cy="525780"/>
                        </a:xfrm>
                      </wpg:grpSpPr>
                      <wps:wsp>
                        <wps:cNvPr id="1696609602" name="Text Box 2"/>
                        <wps:cNvSpPr txBox="1"/>
                        <wps:spPr>
                          <a:xfrm>
                            <a:off x="0" y="0"/>
                            <a:ext cx="2179320" cy="525780"/>
                          </a:xfrm>
                          <a:prstGeom prst="rect">
                            <a:avLst/>
                          </a:prstGeom>
                          <a:solidFill>
                            <a:schemeClr val="lt1"/>
                          </a:solidFill>
                          <a:ln w="6350">
                            <a:noFill/>
                          </a:ln>
                        </wps:spPr>
                        <wps:txbx>
                          <w:txbxContent>
                            <w:p w14:paraId="1669D6F7" w14:textId="77777777" w:rsidR="00BD4350" w:rsidRDefault="00BD4350" w:rsidP="00BD4350">
                              <w:pPr>
                                <w:jc w:val="center"/>
                              </w:pPr>
                              <w:r>
                                <w:rPr>
                                  <w:noProof/>
                                </w:rPr>
                                <w:t>No further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6865990" name="Rectangle 1"/>
                        <wps:cNvSpPr/>
                        <wps:spPr>
                          <a:xfrm>
                            <a:off x="320040" y="0"/>
                            <a:ext cx="1470660" cy="3048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71F643" id="Group 8" o:spid="_x0000_s1068" style="position:absolute;margin-left:-4.8pt;margin-top:203.8pt;width:171.6pt;height:41.4pt;z-index:251661312" coordsize="21793,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">
                <v:shape id="Text Box 2" o:spid="_x0000_s1069" type="#_x0000_t202" style="position:absolute;width:21793;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" fillcolor="white [3201]" stroked="f" strokeweight=".5pt">
                  <v:textbox>
                    <w:txbxContent>
                      <w:p w14:paraId="1669D6F7" w14:textId="77777777" w:rsidR="00BD4350" w:rsidRDefault="00BD4350" w:rsidP="00BD4350">
                        <w:pPr>
                          <w:jc w:val="center"/>
                        </w:pPr>
                        <w:r>
                          <w:rPr>
                            <w:noProof/>
                          </w:rPr>
                          <w:t>No further action</w:t>
                        </w:r>
                      </w:p>
                    </w:txbxContent>
                  </v:textbox>
                </v:shape>
                <v:rect id="Rectangle 1" o:spid="_x0000_s1070" style="position:absolute;left:3200;width:1470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" filled="f" strokecolor="#3a7c22 [2409]" strokeweight="1.5pt"/>
              </v:group>
            </w:pict>
          </mc:Fallback>
        </mc:AlternateContent>
      </w:r>
      <w:r>
        <w:rPr>
          <w:noProof/>
        </w:rPr>
        <mc:AlternateContent>
          <mc:Choice Requires="wpg">
            <w:drawing>
              <wp:anchor distT="0" distB="0" distL="114300" distR="114300" simplePos="0" relativeHeight="251664384" behindDoc="0" locked="0" layoutInCell="1" allowOverlap="1" wp14:anchorId="2C1ADC07" wp14:editId="1D77B3AA">
                <wp:simplePos x="0" y="0"/>
                <wp:positionH relativeFrom="column">
                  <wp:posOffset>3520440</wp:posOffset>
                </wp:positionH>
                <wp:positionV relativeFrom="paragraph">
                  <wp:posOffset>2550160</wp:posOffset>
                </wp:positionV>
                <wp:extent cx="2552700" cy="525780"/>
                <wp:effectExtent l="0" t="0" r="19050" b="7620"/>
                <wp:wrapNone/>
                <wp:docPr id="1662524441" name="Group 9"/>
                <wp:cNvGraphicFramePr/>
                <a:graphic xmlns:a="http://schemas.openxmlformats.org/drawingml/2006/main">
                  <a:graphicData uri="http://schemas.microsoft.com/office/word/2010/wordprocessingGroup">
                    <wpg:wgp>
                      <wpg:cNvGrpSpPr/>
                      <wpg:grpSpPr>
                        <a:xfrm>
                          <a:off x="0" y="0"/>
                          <a:ext cx="2552700" cy="525780"/>
                          <a:chOff x="0" y="0"/>
                          <a:chExt cx="2552700" cy="525780"/>
                        </a:xfrm>
                      </wpg:grpSpPr>
                      <wps:wsp>
                        <wps:cNvPr id="2031183451" name="Text Box 2"/>
                        <wps:cNvSpPr txBox="1"/>
                        <wps:spPr>
                          <a:xfrm>
                            <a:off x="175260" y="0"/>
                            <a:ext cx="2179320" cy="525780"/>
                          </a:xfrm>
                          <a:prstGeom prst="rect">
                            <a:avLst/>
                          </a:prstGeom>
                          <a:solidFill>
                            <a:schemeClr val="lt1"/>
                          </a:solidFill>
                          <a:ln w="6350">
                            <a:noFill/>
                          </a:ln>
                        </wps:spPr>
                        <wps:txbx>
                          <w:txbxContent>
                            <w:p w14:paraId="439621BA" w14:textId="77777777" w:rsidR="00BD4350" w:rsidRDefault="00BD4350" w:rsidP="00BD4350">
                              <w:pPr>
                                <w:jc w:val="center"/>
                              </w:pPr>
                              <w:r>
                                <w:rPr>
                                  <w:noProof/>
                                </w:rPr>
                                <w:t>Stage 2: N</w:t>
                              </w:r>
                              <w:r w:rsidRPr="00FC33CE">
                                <w:rPr>
                                  <w:noProof/>
                                </w:rPr>
                                <w:t>on-cultivation improvement notice</w:t>
                              </w:r>
                              <w:r>
                                <w:rPr>
                                  <w:noProof/>
                                </w:rPr>
                                <w:t xml:space="preserve"> sent  - 28 days to rectify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2829932" name="Rectangle 1"/>
                        <wps:cNvSpPr/>
                        <wps:spPr>
                          <a:xfrm>
                            <a:off x="0" y="38100"/>
                            <a:ext cx="2552700" cy="44958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1ADC07" id="Group 9" o:spid="_x0000_s1071" style="position:absolute;margin-left:277.2pt;margin-top:200.8pt;width:201pt;height:41.4pt;z-index:251664384" coordsize="25527,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">
                <v:shape id="Text Box 2" o:spid="_x0000_s1072" type="#_x0000_t202" style="position:absolute;left:1752;width:21793;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" fillcolor="white [3201]" stroked="f" strokeweight=".5pt">
                  <v:textbox>
                    <w:txbxContent>
                      <w:p w14:paraId="439621BA" w14:textId="77777777" w:rsidR="00BD4350" w:rsidRDefault="00BD4350" w:rsidP="00BD4350">
                        <w:pPr>
                          <w:jc w:val="center"/>
                        </w:pPr>
                        <w:r>
                          <w:rPr>
                            <w:noProof/>
                          </w:rPr>
                          <w:t>Stage 2: N</w:t>
                        </w:r>
                        <w:r w:rsidRPr="00FC33CE">
                          <w:rPr>
                            <w:noProof/>
                          </w:rPr>
                          <w:t>on-cultivation improvement notice</w:t>
                        </w:r>
                        <w:r>
                          <w:rPr>
                            <w:noProof/>
                          </w:rPr>
                          <w:t xml:space="preserve"> sent  - 28 days to rectify</w:t>
                        </w:r>
                      </w:p>
                    </w:txbxContent>
                  </v:textbox>
                </v:shape>
                <v:rect id="Rectangle 1" o:spid="_x0000_s1073" style="position:absolute;top:381;width:25527;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" filled="f" strokecolor="#3a7c22 [2409]" strokeweight="1.5pt"/>
              </v:group>
            </w:pict>
          </mc:Fallback>
        </mc:AlternateContent>
      </w:r>
      <w:r>
        <w:rPr>
          <w:noProof/>
        </w:rPr>
        <mc:AlternateContent>
          <mc:Choice Requires="wpg">
            <w:drawing>
              <wp:anchor distT="0" distB="0" distL="114300" distR="114300" simplePos="0" relativeHeight="251663360" behindDoc="0" locked="0" layoutInCell="1" allowOverlap="1" wp14:anchorId="1434404D" wp14:editId="33937EA6">
                <wp:simplePos x="0" y="0"/>
                <wp:positionH relativeFrom="column">
                  <wp:posOffset>4097020</wp:posOffset>
                </wp:positionH>
                <wp:positionV relativeFrom="paragraph">
                  <wp:posOffset>1948180</wp:posOffset>
                </wp:positionV>
                <wp:extent cx="1264920" cy="525780"/>
                <wp:effectExtent l="0" t="0" r="0" b="7620"/>
                <wp:wrapNone/>
                <wp:docPr id="1659436497" name="Group 7"/>
                <wp:cNvGraphicFramePr/>
                <a:graphic xmlns:a="http://schemas.openxmlformats.org/drawingml/2006/main">
                  <a:graphicData uri="http://schemas.microsoft.com/office/word/2010/wordprocessingGroup">
                    <wpg:wgp>
                      <wpg:cNvGrpSpPr/>
                      <wpg:grpSpPr>
                        <a:xfrm>
                          <a:off x="0" y="0"/>
                          <a:ext cx="1264920" cy="525780"/>
                          <a:chOff x="0" y="0"/>
                          <a:chExt cx="1264920" cy="525780"/>
                        </a:xfrm>
                      </wpg:grpSpPr>
                      <wps:wsp>
                        <wps:cNvPr id="1212980683" name="Text Box 2"/>
                        <wps:cNvSpPr txBox="1"/>
                        <wps:spPr>
                          <a:xfrm>
                            <a:off x="0" y="0"/>
                            <a:ext cx="1264920" cy="525780"/>
                          </a:xfrm>
                          <a:prstGeom prst="rect">
                            <a:avLst/>
                          </a:prstGeom>
                          <a:solidFill>
                            <a:schemeClr val="lt1"/>
                          </a:solidFill>
                          <a:ln w="6350">
                            <a:noFill/>
                          </a:ln>
                        </wps:spPr>
                        <wps:txbx>
                          <w:txbxContent>
                            <w:p w14:paraId="0B8C20F5" w14:textId="77777777" w:rsidR="00BD4350" w:rsidRDefault="00BD4350" w:rsidP="00BD4350">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5275629" name="Rectangle 1"/>
                        <wps:cNvSpPr/>
                        <wps:spPr>
                          <a:xfrm>
                            <a:off x="327660" y="22860"/>
                            <a:ext cx="533400" cy="25146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34404D" id="Group 7" o:spid="_x0000_s1074" style="position:absolute;margin-left:322.6pt;margin-top:153.4pt;width:99.6pt;height:41.4pt;z-index:251663360" coordsize="12649,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">
                <v:shape id="Text Box 2" o:spid="_x0000_s1075" type="#_x0000_t202" style="position:absolute;width:12649;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" fillcolor="white [3201]" stroked="f" strokeweight=".5pt">
                  <v:textbox>
                    <w:txbxContent>
                      <w:p w14:paraId="0B8C20F5" w14:textId="77777777" w:rsidR="00BD4350" w:rsidRDefault="00BD4350" w:rsidP="00BD4350">
                        <w:pPr>
                          <w:jc w:val="center"/>
                        </w:pPr>
                        <w:r>
                          <w:t>Yes</w:t>
                        </w:r>
                      </w:p>
                    </w:txbxContent>
                  </v:textbox>
                </v:shape>
                <v:rect id="Rectangle 1" o:spid="_x0000_s1076" style="position:absolute;left:3276;top:228;width:5334;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" filled="f" strokecolor="#3a7c22 [2409]" strokeweight="1.5pt"/>
              </v:group>
            </w:pict>
          </mc:Fallback>
        </mc:AlternateContent>
      </w:r>
      <w:r>
        <w:rPr>
          <w:noProof/>
        </w:rPr>
        <mc:AlternateContent>
          <mc:Choice Requires="wpg">
            <w:drawing>
              <wp:anchor distT="0" distB="0" distL="114300" distR="114300" simplePos="0" relativeHeight="251662336" behindDoc="0" locked="0" layoutInCell="1" allowOverlap="1" wp14:anchorId="3C6E7461" wp14:editId="7473916A">
                <wp:simplePos x="0" y="0"/>
                <wp:positionH relativeFrom="column">
                  <wp:posOffset>403860</wp:posOffset>
                </wp:positionH>
                <wp:positionV relativeFrom="paragraph">
                  <wp:posOffset>2009140</wp:posOffset>
                </wp:positionV>
                <wp:extent cx="1264920" cy="373380"/>
                <wp:effectExtent l="0" t="0" r="0" b="7620"/>
                <wp:wrapNone/>
                <wp:docPr id="492179998" name="Group 6"/>
                <wp:cNvGraphicFramePr/>
                <a:graphic xmlns:a="http://schemas.openxmlformats.org/drawingml/2006/main">
                  <a:graphicData uri="http://schemas.microsoft.com/office/word/2010/wordprocessingGroup">
                    <wpg:wgp>
                      <wpg:cNvGrpSpPr/>
                      <wpg:grpSpPr>
                        <a:xfrm>
                          <a:off x="0" y="0"/>
                          <a:ext cx="1264920" cy="373380"/>
                          <a:chOff x="38100" y="15240"/>
                          <a:chExt cx="1264920" cy="373380"/>
                        </a:xfrm>
                      </wpg:grpSpPr>
                      <wps:wsp>
                        <wps:cNvPr id="62539020" name="Text Box 2"/>
                        <wps:cNvSpPr txBox="1"/>
                        <wps:spPr>
                          <a:xfrm>
                            <a:off x="38100" y="15240"/>
                            <a:ext cx="1264920" cy="373380"/>
                          </a:xfrm>
                          <a:prstGeom prst="rect">
                            <a:avLst/>
                          </a:prstGeom>
                          <a:solidFill>
                            <a:schemeClr val="lt1"/>
                          </a:solidFill>
                          <a:ln w="6350">
                            <a:noFill/>
                          </a:ln>
                        </wps:spPr>
                        <wps:txbx>
                          <w:txbxContent>
                            <w:p w14:paraId="3645E46D" w14:textId="77777777" w:rsidR="00BD4350" w:rsidRDefault="00BD4350" w:rsidP="00BD4350">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197310" name="Rectangle 1"/>
                        <wps:cNvSpPr/>
                        <wps:spPr>
                          <a:xfrm>
                            <a:off x="388620" y="30480"/>
                            <a:ext cx="533400" cy="25146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C6E7461" id="Group 6" o:spid="_x0000_s1077" style="position:absolute;margin-left:31.8pt;margin-top:158.2pt;width:99.6pt;height:29.4pt;z-index:251662336;mso-height-relative:margin" coordorigin="381,152" coordsize="12649,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">
                <v:shape id="Text Box 2" o:spid="_x0000_s1078" type="#_x0000_t202" style="position:absolute;left:381;top:152;width:1264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" fillcolor="white [3201]" stroked="f" strokeweight=".5pt">
                  <v:textbox>
                    <w:txbxContent>
                      <w:p w14:paraId="3645E46D" w14:textId="77777777" w:rsidR="00BD4350" w:rsidRDefault="00BD4350" w:rsidP="00BD4350">
                        <w:pPr>
                          <w:jc w:val="center"/>
                        </w:pPr>
                        <w:r>
                          <w:t>No</w:t>
                        </w:r>
                      </w:p>
                    </w:txbxContent>
                  </v:textbox>
                </v:shape>
                <v:rect id="Rectangle 1" o:spid="_x0000_s1079" style="position:absolute;left:3886;top:304;width:5334;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" filled="f" strokecolor="#3a7c22 [2409]" strokeweight="1.5pt"/>
              </v:group>
            </w:pict>
          </mc:Fallback>
        </mc:AlternateContent>
      </w:r>
      <w:r>
        <w:rPr>
          <w:noProof/>
        </w:rPr>
        <mc:AlternateContent>
          <mc:Choice Requires="wpg">
            <w:drawing>
              <wp:anchor distT="0" distB="0" distL="114300" distR="114300" simplePos="0" relativeHeight="251666432" behindDoc="0" locked="0" layoutInCell="1" allowOverlap="1" wp14:anchorId="109E8A18" wp14:editId="2D24747D">
                <wp:simplePos x="0" y="0"/>
                <wp:positionH relativeFrom="column">
                  <wp:posOffset>586740</wp:posOffset>
                </wp:positionH>
                <wp:positionV relativeFrom="paragraph">
                  <wp:posOffset>1369060</wp:posOffset>
                </wp:positionV>
                <wp:extent cx="4605655" cy="525780"/>
                <wp:effectExtent l="0" t="0" r="4445" b="7620"/>
                <wp:wrapNone/>
                <wp:docPr id="1241131028" name="Group 5"/>
                <wp:cNvGraphicFramePr/>
                <a:graphic xmlns:a="http://schemas.openxmlformats.org/drawingml/2006/main">
                  <a:graphicData uri="http://schemas.microsoft.com/office/word/2010/wordprocessingGroup">
                    <wpg:wgp>
                      <wpg:cNvGrpSpPr/>
                      <wpg:grpSpPr>
                        <a:xfrm>
                          <a:off x="0" y="0"/>
                          <a:ext cx="4605655" cy="525780"/>
                          <a:chOff x="30480" y="7620"/>
                          <a:chExt cx="4606232" cy="525780"/>
                        </a:xfrm>
                      </wpg:grpSpPr>
                      <wps:wsp>
                        <wps:cNvPr id="273376167" name="Text Box 2"/>
                        <wps:cNvSpPr txBox="1"/>
                        <wps:spPr>
                          <a:xfrm>
                            <a:off x="30480" y="7620"/>
                            <a:ext cx="4606232" cy="525780"/>
                          </a:xfrm>
                          <a:prstGeom prst="rect">
                            <a:avLst/>
                          </a:prstGeom>
                          <a:solidFill>
                            <a:schemeClr val="lt1"/>
                          </a:solidFill>
                          <a:ln w="6350">
                            <a:noFill/>
                          </a:ln>
                        </wps:spPr>
                        <wps:txbx>
                          <w:txbxContent>
                            <w:p w14:paraId="1A3684C3" w14:textId="77777777" w:rsidR="00BD4350" w:rsidRDefault="00BD4350" w:rsidP="00BD4350">
                              <w:pPr>
                                <w:jc w:val="center"/>
                              </w:pPr>
                              <w:r>
                                <w:t>Agreement on Rules Breach by ECC Allotment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148211" name="Rectangle 1"/>
                        <wps:cNvSpPr/>
                        <wps:spPr>
                          <a:xfrm>
                            <a:off x="457200" y="7620"/>
                            <a:ext cx="3726180" cy="3048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9E8A18" id="Group 5" o:spid="_x0000_s1080" style="position:absolute;margin-left:46.2pt;margin-top:107.8pt;width:362.65pt;height:41.4pt;z-index:251666432" coordorigin="304,76" coordsize="4606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">
                <v:shape id="Text Box 2" o:spid="_x0000_s1081" type="#_x0000_t202" style="position:absolute;left:304;top:76;width:46063;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" fillcolor="white [3201]" stroked="f" strokeweight=".5pt">
                  <v:textbox>
                    <w:txbxContent>
                      <w:p w14:paraId="1A3684C3" w14:textId="77777777" w:rsidR="00BD4350" w:rsidRDefault="00BD4350" w:rsidP="00BD4350">
                        <w:pPr>
                          <w:jc w:val="center"/>
                        </w:pPr>
                        <w:r>
                          <w:t>Agreement on Rules Breach by ECC Allotment Officer.</w:t>
                        </w:r>
                      </w:p>
                    </w:txbxContent>
                  </v:textbox>
                </v:shape>
                <v:rect id="Rectangle 1" o:spid="_x0000_s1082" style="position:absolute;left:4572;top:76;width:372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" filled="f" strokecolor="#3a7c22 [2409]" strokeweight="1.5pt"/>
              </v:group>
            </w:pict>
          </mc:Fallback>
        </mc:AlternateContent>
      </w:r>
    </w:p>
    <w:p w14:paraId="5456DE04" w14:textId="77777777" w:rsidR="00BD4350" w:rsidRPr="009B49E4" w:rsidRDefault="00BD4350" w:rsidP="00BD4350"/>
    <w:p w14:paraId="23902B6D" w14:textId="77777777" w:rsidR="00BD4350" w:rsidRPr="009B49E4" w:rsidRDefault="00BD4350" w:rsidP="00BD4350"/>
    <w:p w14:paraId="6CDEC49E" w14:textId="77777777" w:rsidR="00BD4350" w:rsidRPr="009B49E4" w:rsidRDefault="00BD4350" w:rsidP="00BD4350"/>
    <w:p w14:paraId="3929E14D" w14:textId="77777777" w:rsidR="00BD4350" w:rsidRPr="009B49E4" w:rsidRDefault="00BD4350" w:rsidP="00BD4350"/>
    <w:p w14:paraId="16B52336" w14:textId="77777777" w:rsidR="00BD4350" w:rsidRPr="009B49E4" w:rsidRDefault="00BD4350" w:rsidP="00BD4350"/>
    <w:p w14:paraId="3E149919" w14:textId="77777777" w:rsidR="00BD4350" w:rsidRPr="009B49E4" w:rsidRDefault="00BD4350" w:rsidP="00BD4350"/>
    <w:p w14:paraId="37421CB0" w14:textId="77777777" w:rsidR="00BD4350" w:rsidRPr="009B49E4" w:rsidRDefault="00BD4350" w:rsidP="00BD4350"/>
    <w:p w14:paraId="7E536626" w14:textId="77777777" w:rsidR="00BD4350" w:rsidRPr="009B49E4" w:rsidRDefault="00BD4350" w:rsidP="00BD4350"/>
    <w:p w14:paraId="6082B451" w14:textId="77777777" w:rsidR="00BD4350" w:rsidRPr="009B49E4" w:rsidRDefault="00BD4350" w:rsidP="00BD4350"/>
    <w:p w14:paraId="114C72A7" w14:textId="77777777" w:rsidR="00BD4350" w:rsidRPr="009B49E4" w:rsidRDefault="00BD4350" w:rsidP="00BD4350"/>
    <w:p w14:paraId="3CD7215F" w14:textId="77777777" w:rsidR="00BD4350" w:rsidRPr="009B49E4" w:rsidRDefault="00BD4350" w:rsidP="00BD4350"/>
    <w:p w14:paraId="242815E6" w14:textId="77777777" w:rsidR="00BD4350" w:rsidRPr="009B49E4" w:rsidRDefault="00BD4350" w:rsidP="00BD4350"/>
    <w:p w14:paraId="30DCF0F9" w14:textId="77777777" w:rsidR="00BD4350" w:rsidRPr="009B49E4" w:rsidRDefault="00BD4350" w:rsidP="00BD4350"/>
    <w:p w14:paraId="271540D3" w14:textId="77777777" w:rsidR="00BD4350" w:rsidRDefault="00BD4350" w:rsidP="00BD4350"/>
    <w:p w14:paraId="75649340" w14:textId="77777777" w:rsidR="00BD4350" w:rsidRDefault="00BD4350" w:rsidP="00BD4350">
      <w:pPr>
        <w:jc w:val="center"/>
      </w:pPr>
    </w:p>
    <w:p w14:paraId="2E71EBB9" w14:textId="77777777" w:rsidR="00BD4350" w:rsidRDefault="00BD4350" w:rsidP="00BD4350">
      <w:pPr>
        <w:jc w:val="center"/>
      </w:pPr>
    </w:p>
    <w:p w14:paraId="636CDA38" w14:textId="77777777" w:rsidR="00BD4350" w:rsidRDefault="00BD4350" w:rsidP="00BD4350">
      <w:pPr>
        <w:jc w:val="center"/>
      </w:pPr>
    </w:p>
    <w:p w14:paraId="61FC7128" w14:textId="77777777" w:rsidR="00BD4350" w:rsidRDefault="00BD4350" w:rsidP="00BD4350">
      <w:pPr>
        <w:jc w:val="center"/>
      </w:pPr>
    </w:p>
    <w:p w14:paraId="2C8DEB11" w14:textId="77777777" w:rsidR="00BD4350" w:rsidRDefault="00BD4350" w:rsidP="00BD4350">
      <w:pPr>
        <w:jc w:val="center"/>
      </w:pPr>
    </w:p>
    <w:p w14:paraId="5B7FB55A" w14:textId="77777777" w:rsidR="00BD4350" w:rsidRDefault="00BD4350" w:rsidP="00BD4350">
      <w:pPr>
        <w:jc w:val="center"/>
      </w:pPr>
    </w:p>
    <w:p w14:paraId="4D5D3727" w14:textId="156546EA" w:rsidR="00BD4350" w:rsidRDefault="00BD4350" w:rsidP="00BD4350">
      <w:pPr>
        <w:jc w:val="center"/>
      </w:pPr>
      <w:r>
        <w:rPr>
          <w:noProof/>
        </w:rPr>
        <mc:AlternateContent>
          <mc:Choice Requires="wps">
            <w:drawing>
              <wp:anchor distT="0" distB="0" distL="114300" distR="114300" simplePos="0" relativeHeight="251695104" behindDoc="0" locked="0" layoutInCell="1" allowOverlap="1" wp14:anchorId="276B65CF" wp14:editId="4200C9B3">
                <wp:simplePos x="0" y="0"/>
                <wp:positionH relativeFrom="column">
                  <wp:posOffset>3322320</wp:posOffset>
                </wp:positionH>
                <wp:positionV relativeFrom="paragraph">
                  <wp:posOffset>173355</wp:posOffset>
                </wp:positionV>
                <wp:extent cx="342900" cy="365760"/>
                <wp:effectExtent l="0" t="0" r="57150" b="53340"/>
                <wp:wrapNone/>
                <wp:docPr id="878005860" name="Straight Arrow Connector 22"/>
                <wp:cNvGraphicFramePr/>
                <a:graphic xmlns:a="http://schemas.openxmlformats.org/drawingml/2006/main">
                  <a:graphicData uri="http://schemas.microsoft.com/office/word/2010/wordprocessingShape">
                    <wps:wsp>
                      <wps:cNvCnPr/>
                      <wps:spPr>
                        <a:xfrm>
                          <a:off x="0" y="0"/>
                          <a:ext cx="342900" cy="36576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9DE89B" id="Straight Arrow Connector 22" o:spid="_x0000_s1026" type="#_x0000_t32" style="position:absolute;margin-left:261.6pt;margin-top:13.65pt;width:27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" strokecolor="#45b0e1 [1940]" strokeweight="2pt">
                <v:stroke endarrow="block" joinstyle="miter"/>
              </v:shape>
            </w:pict>
          </mc:Fallback>
        </mc:AlternateContent>
      </w:r>
    </w:p>
    <w:p w14:paraId="0C19BDDF" w14:textId="153D3432" w:rsidR="00BD4350" w:rsidRDefault="00BD4350" w:rsidP="00BD4350">
      <w:pPr>
        <w:jc w:val="center"/>
      </w:pPr>
      <w:r>
        <w:rPr>
          <w:noProof/>
        </w:rPr>
        <mc:AlternateContent>
          <mc:Choice Requires="wpg">
            <w:drawing>
              <wp:anchor distT="0" distB="0" distL="114300" distR="114300" simplePos="0" relativeHeight="251696128" behindDoc="0" locked="0" layoutInCell="1" allowOverlap="1" wp14:anchorId="1567D09B" wp14:editId="1B8EAB18">
                <wp:simplePos x="0" y="0"/>
                <wp:positionH relativeFrom="column">
                  <wp:posOffset>1478280</wp:posOffset>
                </wp:positionH>
                <wp:positionV relativeFrom="paragraph">
                  <wp:posOffset>225425</wp:posOffset>
                </wp:positionV>
                <wp:extent cx="1673225" cy="507365"/>
                <wp:effectExtent l="0" t="0" r="3175" b="6985"/>
                <wp:wrapNone/>
                <wp:docPr id="1708851204" name="Group 19"/>
                <wp:cNvGraphicFramePr/>
                <a:graphic xmlns:a="http://schemas.openxmlformats.org/drawingml/2006/main">
                  <a:graphicData uri="http://schemas.microsoft.com/office/word/2010/wordprocessingGroup">
                    <wpg:wgp>
                      <wpg:cNvGrpSpPr/>
                      <wpg:grpSpPr>
                        <a:xfrm>
                          <a:off x="0" y="0"/>
                          <a:ext cx="1673225" cy="507365"/>
                          <a:chOff x="1" y="-171061"/>
                          <a:chExt cx="1603878" cy="1009261"/>
                        </a:xfrm>
                      </wpg:grpSpPr>
                      <wps:wsp>
                        <wps:cNvPr id="859940760" name="Text Box 2"/>
                        <wps:cNvSpPr txBox="1"/>
                        <wps:spPr>
                          <a:xfrm>
                            <a:off x="1" y="-171061"/>
                            <a:ext cx="1603878" cy="1009261"/>
                          </a:xfrm>
                          <a:prstGeom prst="rect">
                            <a:avLst/>
                          </a:prstGeom>
                          <a:solidFill>
                            <a:schemeClr val="lt1"/>
                          </a:solidFill>
                          <a:ln w="6350">
                            <a:noFill/>
                          </a:ln>
                        </wps:spPr>
                        <wps:txbx>
                          <w:txbxContent>
                            <w:p w14:paraId="7551096C" w14:textId="77777777" w:rsidR="00BD4350" w:rsidRDefault="00BD4350" w:rsidP="00BD4350">
                              <w:pPr>
                                <w:jc w:val="center"/>
                              </w:pPr>
                              <w:r>
                                <w:t>Re-entry Upheld. Tenant Appeal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0711599" name="Rectangle 1"/>
                        <wps:cNvSpPr/>
                        <wps:spPr>
                          <a:xfrm>
                            <a:off x="213360" y="7620"/>
                            <a:ext cx="1097280" cy="67818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7D09B" id="_x0000_s1083" style="position:absolute;left:0;text-align:left;margin-left:116.4pt;margin-top:17.75pt;width:131.75pt;height:39.95pt;z-index:251696128;mso-width-relative:margin;mso-height-relative:margin" coordorigin=",-1710" coordsize="16038,1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">
                <v:shape id="Text Box 2" o:spid="_x0000_s1084" type="#_x0000_t202" style="position:absolute;top:-1710;width:16038;height:10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" fillcolor="white [3201]" stroked="f" strokeweight=".5pt">
                  <v:textbox>
                    <w:txbxContent>
                      <w:p w14:paraId="7551096C" w14:textId="77777777" w:rsidR="00BD4350" w:rsidRDefault="00BD4350" w:rsidP="00BD4350">
                        <w:pPr>
                          <w:jc w:val="center"/>
                        </w:pPr>
                        <w:r>
                          <w:t>Re-entry Upheld. Tenant Appeal</w:t>
                        </w:r>
                      </w:p>
                    </w:txbxContent>
                  </v:textbox>
                </v:shape>
                <v:rect id="Rectangle 1" o:spid="_x0000_s1085" style="position:absolute;left:2133;top:76;width:10973;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" filled="f" strokecolor="#3a7c22 [2409]" strokeweight="1.5pt"/>
              </v:group>
            </w:pict>
          </mc:Fallback>
        </mc:AlternateContent>
      </w:r>
    </w:p>
    <w:p w14:paraId="5295BA4D" w14:textId="77777777" w:rsidR="00BD4350" w:rsidRDefault="00BD4350" w:rsidP="00BD4350">
      <w:pPr>
        <w:jc w:val="center"/>
      </w:pPr>
    </w:p>
    <w:p w14:paraId="5518EED8" w14:textId="77777777" w:rsidR="00BD4350" w:rsidRDefault="00BD4350" w:rsidP="00BD4350">
      <w:pPr>
        <w:jc w:val="center"/>
      </w:pPr>
    </w:p>
    <w:p w14:paraId="5930F8C9" w14:textId="77777777" w:rsidR="005F30A0" w:rsidRDefault="005F30A0"/>
    <w:sectPr w:rsidR="005F30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DC8D4" w14:textId="77777777" w:rsidR="00B8788D" w:rsidRDefault="00B8788D" w:rsidP="00BD4350">
      <w:pPr>
        <w:spacing w:after="0" w:line="240" w:lineRule="auto"/>
      </w:pPr>
      <w:r>
        <w:separator/>
      </w:r>
    </w:p>
  </w:endnote>
  <w:endnote w:type="continuationSeparator" w:id="0">
    <w:p w14:paraId="49818D9C" w14:textId="77777777" w:rsidR="00B8788D" w:rsidRDefault="00B8788D" w:rsidP="00BD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3B298" w14:textId="77777777" w:rsidR="00B8788D" w:rsidRDefault="00B8788D" w:rsidP="00BD4350">
      <w:pPr>
        <w:spacing w:after="0" w:line="240" w:lineRule="auto"/>
      </w:pPr>
      <w:r>
        <w:separator/>
      </w:r>
    </w:p>
  </w:footnote>
  <w:footnote w:type="continuationSeparator" w:id="0">
    <w:p w14:paraId="042465DA" w14:textId="77777777" w:rsidR="00B8788D" w:rsidRDefault="00B8788D" w:rsidP="00BD4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8D8"/>
    <w:multiLevelType w:val="hybridMultilevel"/>
    <w:tmpl w:val="7696FE2E"/>
    <w:lvl w:ilvl="0" w:tplc="A008EDC8">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C247D"/>
    <w:multiLevelType w:val="hybridMultilevel"/>
    <w:tmpl w:val="9BAA74F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E81328"/>
    <w:multiLevelType w:val="hybridMultilevel"/>
    <w:tmpl w:val="706C660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535E1"/>
    <w:multiLevelType w:val="hybridMultilevel"/>
    <w:tmpl w:val="DAC40D4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6672B8"/>
    <w:multiLevelType w:val="hybridMultilevel"/>
    <w:tmpl w:val="1954281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F909C3"/>
    <w:multiLevelType w:val="hybridMultilevel"/>
    <w:tmpl w:val="EADA2F38"/>
    <w:lvl w:ilvl="0" w:tplc="C2D4BAE4">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7800C7"/>
    <w:multiLevelType w:val="hybridMultilevel"/>
    <w:tmpl w:val="FA6A71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B46F38"/>
    <w:multiLevelType w:val="multilevel"/>
    <w:tmpl w:val="031A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F4024"/>
    <w:multiLevelType w:val="hybridMultilevel"/>
    <w:tmpl w:val="2DE4E05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CB1F33"/>
    <w:multiLevelType w:val="multilevel"/>
    <w:tmpl w:val="3A123ABE"/>
    <w:lvl w:ilvl="0">
      <w:start w:val="1"/>
      <w:numFmt w:val="lowerLetter"/>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75202A1"/>
    <w:multiLevelType w:val="hybridMultilevel"/>
    <w:tmpl w:val="83942A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715F35"/>
    <w:multiLevelType w:val="hybridMultilevel"/>
    <w:tmpl w:val="12B6378C"/>
    <w:lvl w:ilvl="0" w:tplc="0950AA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743F69"/>
    <w:multiLevelType w:val="hybridMultilevel"/>
    <w:tmpl w:val="DB6AFCB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60B39"/>
    <w:multiLevelType w:val="hybridMultilevel"/>
    <w:tmpl w:val="E90C267A"/>
    <w:lvl w:ilvl="0" w:tplc="A008EDC8">
      <w:start w:val="1"/>
      <w:numFmt w:val="lowerLetter"/>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822137"/>
    <w:multiLevelType w:val="hybridMultilevel"/>
    <w:tmpl w:val="512C6BD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036B93"/>
    <w:multiLevelType w:val="hybridMultilevel"/>
    <w:tmpl w:val="B112715C"/>
    <w:lvl w:ilvl="0" w:tplc="460C884A">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0C529B"/>
    <w:multiLevelType w:val="hybridMultilevel"/>
    <w:tmpl w:val="20F4949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B16BB4"/>
    <w:multiLevelType w:val="hybridMultilevel"/>
    <w:tmpl w:val="88965B6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CA156D"/>
    <w:multiLevelType w:val="multilevel"/>
    <w:tmpl w:val="6388AD26"/>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B727FF"/>
    <w:multiLevelType w:val="multilevel"/>
    <w:tmpl w:val="45D464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770121"/>
    <w:multiLevelType w:val="hybridMultilevel"/>
    <w:tmpl w:val="DF7C3290"/>
    <w:lvl w:ilvl="0" w:tplc="08090017">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CA3B40"/>
    <w:multiLevelType w:val="hybridMultilevel"/>
    <w:tmpl w:val="1E32E196"/>
    <w:lvl w:ilvl="0" w:tplc="B72EE050">
      <w:start w:val="1"/>
      <w:numFmt w:val="lowerLetter"/>
      <w:lvlText w:val="%1)"/>
      <w:lvlJc w:val="left"/>
      <w:pPr>
        <w:ind w:left="720" w:hanging="360"/>
      </w:pPr>
      <w:rPr>
        <w:rFonts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30557C"/>
    <w:multiLevelType w:val="hybridMultilevel"/>
    <w:tmpl w:val="189686E6"/>
    <w:lvl w:ilvl="0" w:tplc="CB5E71F8">
      <w:start w:val="1"/>
      <w:numFmt w:val="lowerLetter"/>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AE40DD"/>
    <w:multiLevelType w:val="multilevel"/>
    <w:tmpl w:val="30B61EF2"/>
    <w:lvl w:ilvl="0">
      <w:start w:val="1"/>
      <w:numFmt w:val="bullet"/>
      <w:lvlText w:val=""/>
      <w:lvlJc w:val="left"/>
      <w:pPr>
        <w:ind w:left="720" w:hanging="360"/>
      </w:pPr>
      <w:rPr>
        <w:rFonts w:ascii="Symbol" w:hAnsi="Symbol"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4A3F62"/>
    <w:multiLevelType w:val="hybridMultilevel"/>
    <w:tmpl w:val="2E4EF0D2"/>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AF02E03"/>
    <w:multiLevelType w:val="hybridMultilevel"/>
    <w:tmpl w:val="6E1A3E10"/>
    <w:lvl w:ilvl="0" w:tplc="694614DA">
      <w:start w:val="1"/>
      <w:numFmt w:val="lowerLetter"/>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4570487">
    <w:abstractNumId w:val="18"/>
  </w:num>
  <w:num w:numId="2" w16cid:durableId="1718581497">
    <w:abstractNumId w:val="25"/>
  </w:num>
  <w:num w:numId="3" w16cid:durableId="427894126">
    <w:abstractNumId w:val="9"/>
  </w:num>
  <w:num w:numId="4" w16cid:durableId="611136650">
    <w:abstractNumId w:val="17"/>
  </w:num>
  <w:num w:numId="5" w16cid:durableId="262763288">
    <w:abstractNumId w:val="2"/>
  </w:num>
  <w:num w:numId="6" w16cid:durableId="1534538949">
    <w:abstractNumId w:val="24"/>
  </w:num>
  <w:num w:numId="7" w16cid:durableId="673722276">
    <w:abstractNumId w:val="3"/>
  </w:num>
  <w:num w:numId="8" w16cid:durableId="1899315797">
    <w:abstractNumId w:val="12"/>
  </w:num>
  <w:num w:numId="9" w16cid:durableId="1291981554">
    <w:abstractNumId w:val="11"/>
  </w:num>
  <w:num w:numId="10" w16cid:durableId="1286813922">
    <w:abstractNumId w:val="22"/>
  </w:num>
  <w:num w:numId="11" w16cid:durableId="1366519038">
    <w:abstractNumId w:val="16"/>
  </w:num>
  <w:num w:numId="12" w16cid:durableId="2120754888">
    <w:abstractNumId w:val="20"/>
  </w:num>
  <w:num w:numId="13" w16cid:durableId="1497842569">
    <w:abstractNumId w:val="8"/>
  </w:num>
  <w:num w:numId="14" w16cid:durableId="1102340870">
    <w:abstractNumId w:val="13"/>
  </w:num>
  <w:num w:numId="15" w16cid:durableId="1215658504">
    <w:abstractNumId w:val="21"/>
  </w:num>
  <w:num w:numId="16" w16cid:durableId="922959071">
    <w:abstractNumId w:val="15"/>
  </w:num>
  <w:num w:numId="17" w16cid:durableId="65033243">
    <w:abstractNumId w:val="1"/>
  </w:num>
  <w:num w:numId="18" w16cid:durableId="2006199296">
    <w:abstractNumId w:val="14"/>
  </w:num>
  <w:num w:numId="19" w16cid:durableId="851071158">
    <w:abstractNumId w:val="5"/>
  </w:num>
  <w:num w:numId="20" w16cid:durableId="86537955">
    <w:abstractNumId w:val="10"/>
  </w:num>
  <w:num w:numId="21" w16cid:durableId="1567954031">
    <w:abstractNumId w:val="4"/>
  </w:num>
  <w:num w:numId="22" w16cid:durableId="368145232">
    <w:abstractNumId w:val="23"/>
  </w:num>
  <w:num w:numId="23" w16cid:durableId="1223717657">
    <w:abstractNumId w:val="7"/>
  </w:num>
  <w:num w:numId="24" w16cid:durableId="1462191675">
    <w:abstractNumId w:val="0"/>
  </w:num>
  <w:num w:numId="25" w16cid:durableId="802427698">
    <w:abstractNumId w:val="6"/>
  </w:num>
  <w:num w:numId="26" w16cid:durableId="1836415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50"/>
    <w:rsid w:val="000264F3"/>
    <w:rsid w:val="00037034"/>
    <w:rsid w:val="00051E6A"/>
    <w:rsid w:val="000B7E4A"/>
    <w:rsid w:val="000D17D5"/>
    <w:rsid w:val="000E05F8"/>
    <w:rsid w:val="000F0472"/>
    <w:rsid w:val="000F3D60"/>
    <w:rsid w:val="000F6E84"/>
    <w:rsid w:val="00130EED"/>
    <w:rsid w:val="00161D55"/>
    <w:rsid w:val="00167494"/>
    <w:rsid w:val="0018659E"/>
    <w:rsid w:val="00190F03"/>
    <w:rsid w:val="001B08BA"/>
    <w:rsid w:val="001C48AC"/>
    <w:rsid w:val="001C60D0"/>
    <w:rsid w:val="001D2019"/>
    <w:rsid w:val="001D313F"/>
    <w:rsid w:val="001E1500"/>
    <w:rsid w:val="001F499D"/>
    <w:rsid w:val="00202503"/>
    <w:rsid w:val="00207BE0"/>
    <w:rsid w:val="002171DE"/>
    <w:rsid w:val="00235440"/>
    <w:rsid w:val="0023737B"/>
    <w:rsid w:val="002818AC"/>
    <w:rsid w:val="002B5139"/>
    <w:rsid w:val="002C5B61"/>
    <w:rsid w:val="002E5B36"/>
    <w:rsid w:val="00330CD8"/>
    <w:rsid w:val="00361DB7"/>
    <w:rsid w:val="00364D26"/>
    <w:rsid w:val="003717DC"/>
    <w:rsid w:val="00374EE6"/>
    <w:rsid w:val="00383CA8"/>
    <w:rsid w:val="0039187F"/>
    <w:rsid w:val="0039681D"/>
    <w:rsid w:val="003C2100"/>
    <w:rsid w:val="003E4056"/>
    <w:rsid w:val="003E4360"/>
    <w:rsid w:val="003F6506"/>
    <w:rsid w:val="0046633E"/>
    <w:rsid w:val="00495755"/>
    <w:rsid w:val="004C1A97"/>
    <w:rsid w:val="004C53F5"/>
    <w:rsid w:val="004E2AF5"/>
    <w:rsid w:val="004E7187"/>
    <w:rsid w:val="004F2782"/>
    <w:rsid w:val="00505115"/>
    <w:rsid w:val="0051093E"/>
    <w:rsid w:val="00521C4E"/>
    <w:rsid w:val="00531F56"/>
    <w:rsid w:val="00545FF4"/>
    <w:rsid w:val="0056336F"/>
    <w:rsid w:val="00563600"/>
    <w:rsid w:val="005A7054"/>
    <w:rsid w:val="005B597E"/>
    <w:rsid w:val="005C5C6F"/>
    <w:rsid w:val="005C6AB8"/>
    <w:rsid w:val="005D25C4"/>
    <w:rsid w:val="005D60D8"/>
    <w:rsid w:val="005F2EF0"/>
    <w:rsid w:val="005F30A0"/>
    <w:rsid w:val="006068F8"/>
    <w:rsid w:val="00612AF4"/>
    <w:rsid w:val="00614206"/>
    <w:rsid w:val="00641DEB"/>
    <w:rsid w:val="0064753D"/>
    <w:rsid w:val="00654083"/>
    <w:rsid w:val="00662684"/>
    <w:rsid w:val="006745A6"/>
    <w:rsid w:val="006879E4"/>
    <w:rsid w:val="006B0DB8"/>
    <w:rsid w:val="006D2411"/>
    <w:rsid w:val="006D3B30"/>
    <w:rsid w:val="006E3D79"/>
    <w:rsid w:val="006F1DFD"/>
    <w:rsid w:val="00725574"/>
    <w:rsid w:val="0073511C"/>
    <w:rsid w:val="00747A58"/>
    <w:rsid w:val="00765F65"/>
    <w:rsid w:val="00766194"/>
    <w:rsid w:val="00767C02"/>
    <w:rsid w:val="00774511"/>
    <w:rsid w:val="00780AAD"/>
    <w:rsid w:val="007853DB"/>
    <w:rsid w:val="00785D96"/>
    <w:rsid w:val="007A3239"/>
    <w:rsid w:val="007A5B8E"/>
    <w:rsid w:val="007E3202"/>
    <w:rsid w:val="008076A1"/>
    <w:rsid w:val="0083065C"/>
    <w:rsid w:val="00857CF6"/>
    <w:rsid w:val="008675FE"/>
    <w:rsid w:val="00880A4C"/>
    <w:rsid w:val="008869C5"/>
    <w:rsid w:val="00896ED5"/>
    <w:rsid w:val="008A72B5"/>
    <w:rsid w:val="008D35A7"/>
    <w:rsid w:val="008F15A0"/>
    <w:rsid w:val="008F3449"/>
    <w:rsid w:val="00903BDF"/>
    <w:rsid w:val="009069DD"/>
    <w:rsid w:val="00916971"/>
    <w:rsid w:val="00931285"/>
    <w:rsid w:val="00934070"/>
    <w:rsid w:val="00996324"/>
    <w:rsid w:val="009C2A91"/>
    <w:rsid w:val="009E3AFE"/>
    <w:rsid w:val="009E3B35"/>
    <w:rsid w:val="009F63E8"/>
    <w:rsid w:val="00A00250"/>
    <w:rsid w:val="00A03A5D"/>
    <w:rsid w:val="00A30120"/>
    <w:rsid w:val="00A34562"/>
    <w:rsid w:val="00A3514F"/>
    <w:rsid w:val="00A67BF5"/>
    <w:rsid w:val="00A83F41"/>
    <w:rsid w:val="00AB1F6B"/>
    <w:rsid w:val="00AE3424"/>
    <w:rsid w:val="00B26945"/>
    <w:rsid w:val="00B32475"/>
    <w:rsid w:val="00B366EB"/>
    <w:rsid w:val="00B42CC0"/>
    <w:rsid w:val="00B53723"/>
    <w:rsid w:val="00B75993"/>
    <w:rsid w:val="00B83357"/>
    <w:rsid w:val="00B8788D"/>
    <w:rsid w:val="00B957DD"/>
    <w:rsid w:val="00BC0D79"/>
    <w:rsid w:val="00BC34B3"/>
    <w:rsid w:val="00BD4350"/>
    <w:rsid w:val="00BE2240"/>
    <w:rsid w:val="00C0077B"/>
    <w:rsid w:val="00C23018"/>
    <w:rsid w:val="00C40156"/>
    <w:rsid w:val="00C64144"/>
    <w:rsid w:val="00C75CB4"/>
    <w:rsid w:val="00C87B8D"/>
    <w:rsid w:val="00C9188B"/>
    <w:rsid w:val="00C96889"/>
    <w:rsid w:val="00CA2A53"/>
    <w:rsid w:val="00CA502D"/>
    <w:rsid w:val="00CA63F3"/>
    <w:rsid w:val="00CF7CC1"/>
    <w:rsid w:val="00CF7F28"/>
    <w:rsid w:val="00D15B01"/>
    <w:rsid w:val="00D36218"/>
    <w:rsid w:val="00D40CBF"/>
    <w:rsid w:val="00D4675A"/>
    <w:rsid w:val="00D5477E"/>
    <w:rsid w:val="00D670FC"/>
    <w:rsid w:val="00D72F3A"/>
    <w:rsid w:val="00D916F0"/>
    <w:rsid w:val="00D96EB7"/>
    <w:rsid w:val="00DA5ADE"/>
    <w:rsid w:val="00DE10C0"/>
    <w:rsid w:val="00E11B28"/>
    <w:rsid w:val="00E30ED3"/>
    <w:rsid w:val="00E347FC"/>
    <w:rsid w:val="00E4196C"/>
    <w:rsid w:val="00E81ECF"/>
    <w:rsid w:val="00E86AE2"/>
    <w:rsid w:val="00E940CD"/>
    <w:rsid w:val="00E976AD"/>
    <w:rsid w:val="00EB667E"/>
    <w:rsid w:val="00EC1D67"/>
    <w:rsid w:val="00ED0FC7"/>
    <w:rsid w:val="00EF0516"/>
    <w:rsid w:val="00F15A8D"/>
    <w:rsid w:val="00F26A2C"/>
    <w:rsid w:val="00F26E1B"/>
    <w:rsid w:val="00F55B5B"/>
    <w:rsid w:val="00FA1D48"/>
    <w:rsid w:val="00FB0B74"/>
    <w:rsid w:val="00FD021B"/>
    <w:rsid w:val="00FD023A"/>
    <w:rsid w:val="00FE0122"/>
    <w:rsid w:val="00FE5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6E2D"/>
  <w15:chartTrackingRefBased/>
  <w15:docId w15:val="{CDE81C2B-12C1-4A23-9767-693E4972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50"/>
  </w:style>
  <w:style w:type="paragraph" w:styleId="Heading1">
    <w:name w:val="heading 1"/>
    <w:basedOn w:val="Normal"/>
    <w:next w:val="Normal"/>
    <w:link w:val="Heading1Char"/>
    <w:uiPriority w:val="9"/>
    <w:qFormat/>
    <w:rsid w:val="00BD4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350"/>
    <w:rPr>
      <w:rFonts w:eastAsiaTheme="majorEastAsia" w:cstheme="majorBidi"/>
      <w:color w:val="272727" w:themeColor="text1" w:themeTint="D8"/>
    </w:rPr>
  </w:style>
  <w:style w:type="paragraph" w:styleId="Title">
    <w:name w:val="Title"/>
    <w:basedOn w:val="Normal"/>
    <w:next w:val="Normal"/>
    <w:link w:val="TitleChar"/>
    <w:uiPriority w:val="10"/>
    <w:qFormat/>
    <w:rsid w:val="00BD4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350"/>
    <w:pPr>
      <w:spacing w:before="160"/>
      <w:jc w:val="center"/>
    </w:pPr>
    <w:rPr>
      <w:i/>
      <w:iCs/>
      <w:color w:val="404040" w:themeColor="text1" w:themeTint="BF"/>
    </w:rPr>
  </w:style>
  <w:style w:type="character" w:customStyle="1" w:styleId="QuoteChar">
    <w:name w:val="Quote Char"/>
    <w:basedOn w:val="DefaultParagraphFont"/>
    <w:link w:val="Quote"/>
    <w:uiPriority w:val="29"/>
    <w:rsid w:val="00BD4350"/>
    <w:rPr>
      <w:i/>
      <w:iCs/>
      <w:color w:val="404040" w:themeColor="text1" w:themeTint="BF"/>
    </w:rPr>
  </w:style>
  <w:style w:type="paragraph" w:styleId="ListParagraph">
    <w:name w:val="List Paragraph"/>
    <w:basedOn w:val="Normal"/>
    <w:uiPriority w:val="99"/>
    <w:qFormat/>
    <w:rsid w:val="00BD4350"/>
    <w:pPr>
      <w:ind w:left="720"/>
      <w:contextualSpacing/>
    </w:pPr>
  </w:style>
  <w:style w:type="character" w:styleId="IntenseEmphasis">
    <w:name w:val="Intense Emphasis"/>
    <w:basedOn w:val="DefaultParagraphFont"/>
    <w:uiPriority w:val="21"/>
    <w:qFormat/>
    <w:rsid w:val="00BD4350"/>
    <w:rPr>
      <w:i/>
      <w:iCs/>
      <w:color w:val="0F4761" w:themeColor="accent1" w:themeShade="BF"/>
    </w:rPr>
  </w:style>
  <w:style w:type="paragraph" w:styleId="IntenseQuote">
    <w:name w:val="Intense Quote"/>
    <w:basedOn w:val="Normal"/>
    <w:next w:val="Normal"/>
    <w:link w:val="IntenseQuoteChar"/>
    <w:uiPriority w:val="30"/>
    <w:qFormat/>
    <w:rsid w:val="00BD4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350"/>
    <w:rPr>
      <w:i/>
      <w:iCs/>
      <w:color w:val="0F4761" w:themeColor="accent1" w:themeShade="BF"/>
    </w:rPr>
  </w:style>
  <w:style w:type="character" w:styleId="IntenseReference">
    <w:name w:val="Intense Reference"/>
    <w:basedOn w:val="DefaultParagraphFont"/>
    <w:uiPriority w:val="32"/>
    <w:qFormat/>
    <w:rsid w:val="00BD4350"/>
    <w:rPr>
      <w:b/>
      <w:bCs/>
      <w:smallCaps/>
      <w:color w:val="0F4761" w:themeColor="accent1" w:themeShade="BF"/>
      <w:spacing w:val="5"/>
    </w:rPr>
  </w:style>
  <w:style w:type="paragraph" w:styleId="Header">
    <w:name w:val="header"/>
    <w:basedOn w:val="Normal"/>
    <w:link w:val="HeaderChar"/>
    <w:uiPriority w:val="99"/>
    <w:unhideWhenUsed/>
    <w:rsid w:val="00BD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350"/>
  </w:style>
  <w:style w:type="paragraph" w:styleId="Footer">
    <w:name w:val="footer"/>
    <w:basedOn w:val="Normal"/>
    <w:link w:val="FooterChar"/>
    <w:uiPriority w:val="99"/>
    <w:unhideWhenUsed/>
    <w:rsid w:val="00BD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350"/>
  </w:style>
  <w:style w:type="character" w:styleId="CommentReference">
    <w:name w:val="annotation reference"/>
    <w:basedOn w:val="DefaultParagraphFont"/>
    <w:uiPriority w:val="99"/>
    <w:semiHidden/>
    <w:rsid w:val="00916971"/>
    <w:rPr>
      <w:rFonts w:cs="Times New Roman"/>
      <w:sz w:val="16"/>
      <w:szCs w:val="16"/>
    </w:rPr>
  </w:style>
  <w:style w:type="character" w:styleId="Hyperlink">
    <w:name w:val="Hyperlink"/>
    <w:basedOn w:val="DefaultParagraphFont"/>
    <w:uiPriority w:val="99"/>
    <w:unhideWhenUsed/>
    <w:rsid w:val="00916971"/>
    <w:rPr>
      <w:color w:val="467886" w:themeColor="hyperlink"/>
      <w:u w:val="single"/>
    </w:rPr>
  </w:style>
  <w:style w:type="character" w:styleId="Strong">
    <w:name w:val="Strong"/>
    <w:basedOn w:val="DefaultParagraphFont"/>
    <w:uiPriority w:val="22"/>
    <w:qFormat/>
    <w:rsid w:val="00916971"/>
    <w:rPr>
      <w:b/>
      <w:bCs/>
    </w:rPr>
  </w:style>
  <w:style w:type="paragraph" w:styleId="NormalWeb">
    <w:name w:val="Normal (Web)"/>
    <w:basedOn w:val="Normal"/>
    <w:uiPriority w:val="99"/>
    <w:unhideWhenUsed/>
    <w:rsid w:val="0091697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54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39126928-9c5b-44e3-ad03-dc362b8ed6ba@exete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lotments@exeter.gov.uk" TargetMode="External"/><Relationship Id="rId5" Type="http://schemas.openxmlformats.org/officeDocument/2006/relationships/footnotes" Target="footnotes.xml"/><Relationship Id="rId10" Type="http://schemas.openxmlformats.org/officeDocument/2006/relationships/hyperlink" Target="mailto:allotments@exeter.gov.uk" TargetMode="External"/><Relationship Id="rId4" Type="http://schemas.openxmlformats.org/officeDocument/2006/relationships/webSettings" Target="webSettings.xml"/><Relationship Id="rId9" Type="http://schemas.openxmlformats.org/officeDocument/2006/relationships/hyperlink" Target="https://www.gov.uk/guidance/register-as-a-keeper-of-lessthan-50-poultry-or-other-captive-bi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3833</Words>
  <Characters>18877</Characters>
  <Application>Microsoft Office Word</Application>
  <DocSecurity>0</DocSecurity>
  <Lines>554</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Kennedy</dc:creator>
  <cp:keywords/>
  <dc:description/>
  <cp:lastModifiedBy>Nadia Borza</cp:lastModifiedBy>
  <cp:revision>13</cp:revision>
  <dcterms:created xsi:type="dcterms:W3CDTF">2026-05-11T10:14:00Z</dcterms:created>
  <dcterms:modified xsi:type="dcterms:W3CDTF">2026-05-12T08:25:00Z</dcterms:modified>
</cp:coreProperties>
</file>